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DB3D" w14:textId="77777777" w:rsidR="00757364" w:rsidRDefault="00000000">
      <w:r>
        <w:t> </w:t>
      </w:r>
    </w:p>
    <w:p w14:paraId="11A79877" w14:textId="77777777" w:rsidR="00757364" w:rsidRDefault="00757364"/>
    <w:p w14:paraId="6590D6E2" w14:textId="77777777" w:rsidR="00757364" w:rsidRDefault="00757364"/>
    <w:p w14:paraId="00908B26" w14:textId="77777777" w:rsidR="00757364" w:rsidRDefault="00757364"/>
    <w:p w14:paraId="4436EBA0" w14:textId="77777777" w:rsidR="00757364" w:rsidRDefault="00757364">
      <w:pPr>
        <w:jc w:val="center"/>
        <w:rPr>
          <w:b/>
          <w:sz w:val="36"/>
          <w:szCs w:val="36"/>
        </w:rPr>
      </w:pPr>
    </w:p>
    <w:p w14:paraId="09FA2329" w14:textId="77777777" w:rsidR="00757364" w:rsidRDefault="00757364">
      <w:pPr>
        <w:jc w:val="center"/>
        <w:rPr>
          <w:b/>
          <w:sz w:val="52"/>
          <w:szCs w:val="52"/>
        </w:rPr>
      </w:pPr>
    </w:p>
    <w:p w14:paraId="5C238627" w14:textId="77777777" w:rsidR="00757364" w:rsidRDefault="00000000">
      <w:pPr>
        <w:jc w:val="center"/>
        <w:rPr>
          <w:b/>
          <w:sz w:val="52"/>
          <w:szCs w:val="52"/>
          <w:u w:val="single"/>
        </w:rPr>
      </w:pPr>
      <w:r>
        <w:rPr>
          <w:rFonts w:hint="eastAsia"/>
          <w:b/>
          <w:sz w:val="52"/>
          <w:szCs w:val="52"/>
        </w:rPr>
        <w:t>唐山糖业关于办理污泥自行处置利用合规手续项目谈判采购文件</w:t>
      </w:r>
    </w:p>
    <w:p w14:paraId="59DE7117" w14:textId="77777777" w:rsidR="00757364" w:rsidRDefault="00757364">
      <w:pPr>
        <w:rPr>
          <w:sz w:val="36"/>
          <w:szCs w:val="36"/>
        </w:rPr>
      </w:pPr>
    </w:p>
    <w:p w14:paraId="45A560E9" w14:textId="77777777" w:rsidR="00757364" w:rsidRDefault="00757364">
      <w:pPr>
        <w:rPr>
          <w:sz w:val="36"/>
          <w:szCs w:val="36"/>
        </w:rPr>
      </w:pPr>
    </w:p>
    <w:p w14:paraId="7483B783" w14:textId="77777777" w:rsidR="00757364" w:rsidRDefault="00757364"/>
    <w:p w14:paraId="7C2419DE" w14:textId="77777777" w:rsidR="00757364" w:rsidRDefault="00757364"/>
    <w:p w14:paraId="10014E77" w14:textId="77777777" w:rsidR="00757364" w:rsidRDefault="00757364"/>
    <w:p w14:paraId="1D2BE59A" w14:textId="77777777" w:rsidR="00757364" w:rsidRDefault="00757364"/>
    <w:p w14:paraId="38140B87" w14:textId="77777777" w:rsidR="00757364" w:rsidRDefault="00757364"/>
    <w:p w14:paraId="740B17ED" w14:textId="77777777" w:rsidR="00757364" w:rsidRDefault="00757364"/>
    <w:p w14:paraId="68A1CFCA" w14:textId="77777777" w:rsidR="00757364" w:rsidRDefault="00757364"/>
    <w:p w14:paraId="22AD596B" w14:textId="77777777" w:rsidR="00757364" w:rsidRDefault="00757364"/>
    <w:p w14:paraId="6F4C19F6" w14:textId="77777777" w:rsidR="00757364" w:rsidRDefault="00757364"/>
    <w:p w14:paraId="558CE621" w14:textId="77777777" w:rsidR="00757364" w:rsidRDefault="00757364"/>
    <w:p w14:paraId="19657242" w14:textId="77777777" w:rsidR="00757364" w:rsidRDefault="00757364"/>
    <w:p w14:paraId="63DD0186" w14:textId="77777777" w:rsidR="00757364" w:rsidRDefault="00757364"/>
    <w:p w14:paraId="309070AF" w14:textId="77777777" w:rsidR="00757364" w:rsidRDefault="00757364"/>
    <w:p w14:paraId="303FBED8" w14:textId="77777777" w:rsidR="00757364" w:rsidRDefault="00757364"/>
    <w:p w14:paraId="18893312" w14:textId="77777777" w:rsidR="00757364" w:rsidRDefault="00757364"/>
    <w:p w14:paraId="627901C5" w14:textId="77777777" w:rsidR="00757364" w:rsidRDefault="00757364"/>
    <w:p w14:paraId="5745C04D" w14:textId="77777777" w:rsidR="00757364"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招 标 人：</w:t>
      </w:r>
      <w:r>
        <w:rPr>
          <w:rFonts w:asciiTheme="minorEastAsia" w:hAnsiTheme="minorEastAsia" w:hint="eastAsia"/>
          <w:sz w:val="32"/>
          <w:szCs w:val="32"/>
          <w:u w:val="single"/>
        </w:rPr>
        <w:t>中粮（唐山）糖业有限公司</w:t>
      </w:r>
    </w:p>
    <w:p w14:paraId="29EF2CBB" w14:textId="1DEB39B0" w:rsidR="00757364"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日    期：</w:t>
      </w:r>
      <w:r>
        <w:rPr>
          <w:rFonts w:asciiTheme="minorEastAsia" w:hAnsiTheme="minorEastAsia" w:hint="eastAsia"/>
          <w:sz w:val="32"/>
          <w:szCs w:val="32"/>
          <w:u w:val="single"/>
        </w:rPr>
        <w:t>2023年1</w:t>
      </w:r>
      <w:r w:rsidR="00C86A6E">
        <w:rPr>
          <w:rFonts w:asciiTheme="minorEastAsia" w:hAnsiTheme="minorEastAsia"/>
          <w:sz w:val="32"/>
          <w:szCs w:val="32"/>
          <w:u w:val="single"/>
        </w:rPr>
        <w:t>2</w:t>
      </w:r>
      <w:r>
        <w:rPr>
          <w:rFonts w:asciiTheme="minorEastAsia" w:hAnsiTheme="minorEastAsia" w:hint="eastAsia"/>
          <w:sz w:val="32"/>
          <w:szCs w:val="32"/>
          <w:u w:val="single"/>
        </w:rPr>
        <w:t>月</w:t>
      </w:r>
    </w:p>
    <w:p w14:paraId="5793C4D8" w14:textId="77777777" w:rsidR="00757364" w:rsidRDefault="00757364">
      <w:pPr>
        <w:rPr>
          <w:sz w:val="32"/>
          <w:szCs w:val="32"/>
        </w:rPr>
      </w:pPr>
    </w:p>
    <w:p w14:paraId="5AF3742D" w14:textId="77777777" w:rsidR="00757364" w:rsidRDefault="00757364">
      <w:pPr>
        <w:rPr>
          <w:sz w:val="32"/>
          <w:szCs w:val="32"/>
        </w:rPr>
      </w:pPr>
    </w:p>
    <w:p w14:paraId="48BCB6CB" w14:textId="77777777" w:rsidR="00757364" w:rsidRDefault="00757364"/>
    <w:p w14:paraId="0ABD586D" w14:textId="77777777" w:rsidR="00757364" w:rsidRDefault="00757364">
      <w:pPr>
        <w:sectPr w:rsidR="00757364">
          <w:pgSz w:w="11906" w:h="16838"/>
          <w:pgMar w:top="1440" w:right="1559" w:bottom="1440" w:left="1559" w:header="851" w:footer="992" w:gutter="0"/>
          <w:cols w:space="425"/>
          <w:docGrid w:type="lines" w:linePitch="312"/>
        </w:sectPr>
      </w:pPr>
    </w:p>
    <w:p w14:paraId="1CF5F670" w14:textId="77777777" w:rsidR="00757364" w:rsidRDefault="00757364"/>
    <w:p w14:paraId="22FBD9F1" w14:textId="77777777" w:rsidR="00757364" w:rsidRDefault="00000000">
      <w:pPr>
        <w:jc w:val="center"/>
        <w:rPr>
          <w:rFonts w:ascii="方正小标宋简体" w:eastAsia="方正小标宋简体"/>
          <w:sz w:val="44"/>
          <w:szCs w:val="44"/>
        </w:rPr>
      </w:pPr>
      <w:r>
        <w:rPr>
          <w:rFonts w:ascii="方正小标宋简体" w:eastAsia="方正小标宋简体" w:hint="eastAsia"/>
          <w:sz w:val="44"/>
          <w:szCs w:val="44"/>
        </w:rPr>
        <w:t>目录</w:t>
      </w:r>
    </w:p>
    <w:p w14:paraId="32E4AF52" w14:textId="77777777" w:rsidR="00757364" w:rsidRDefault="00757364">
      <w:pPr>
        <w:jc w:val="center"/>
      </w:pPr>
    </w:p>
    <w:p w14:paraId="0A269C2F" w14:textId="77777777" w:rsidR="00757364" w:rsidRDefault="00757364">
      <w:pPr>
        <w:rPr>
          <w:rFonts w:ascii="楷体_GB2312" w:eastAsia="楷体_GB2312"/>
          <w:bCs/>
          <w:sz w:val="28"/>
          <w:szCs w:val="28"/>
        </w:rPr>
      </w:pPr>
    </w:p>
    <w:p w14:paraId="06425DD1" w14:textId="77777777" w:rsidR="00757364" w:rsidRDefault="00757364">
      <w:pPr>
        <w:rPr>
          <w:rFonts w:ascii="楷体_GB2312" w:eastAsia="楷体_GB2312"/>
          <w:bCs/>
          <w:sz w:val="28"/>
          <w:szCs w:val="28"/>
        </w:rPr>
      </w:pPr>
    </w:p>
    <w:p w14:paraId="3B15CAE1" w14:textId="77777777" w:rsidR="00757364" w:rsidRDefault="00000000">
      <w:pPr>
        <w:pStyle w:val="afe"/>
        <w:numPr>
          <w:ilvl w:val="0"/>
          <w:numId w:val="1"/>
        </w:numPr>
        <w:ind w:firstLineChars="0"/>
        <w:rPr>
          <w:rFonts w:ascii="楷体_GB2312" w:eastAsia="楷体_GB2312"/>
          <w:bCs/>
          <w:sz w:val="28"/>
          <w:szCs w:val="28"/>
        </w:rPr>
      </w:pPr>
      <w:r>
        <w:rPr>
          <w:rFonts w:ascii="楷体_GB2312" w:eastAsia="楷体_GB2312" w:hint="eastAsia"/>
          <w:bCs/>
          <w:sz w:val="28"/>
          <w:szCs w:val="28"/>
        </w:rPr>
        <w:t>谈判须知</w:t>
      </w:r>
      <w:r>
        <w:rPr>
          <w:rFonts w:ascii="楷体_GB2312" w:eastAsia="楷体_GB2312"/>
          <w:bCs/>
          <w:sz w:val="28"/>
          <w:szCs w:val="28"/>
        </w:rPr>
        <w:t>………………………………………………………………………</w:t>
      </w:r>
      <w:r>
        <w:rPr>
          <w:rFonts w:ascii="楷体_GB2312" w:eastAsia="楷体_GB2312"/>
          <w:bCs/>
          <w:sz w:val="28"/>
          <w:szCs w:val="28"/>
        </w:rPr>
        <w:t>1</w:t>
      </w:r>
    </w:p>
    <w:p w14:paraId="4E14FD2B" w14:textId="77777777" w:rsidR="00757364" w:rsidRDefault="00757364">
      <w:pPr>
        <w:pStyle w:val="afe"/>
        <w:ind w:left="1260" w:firstLineChars="0" w:firstLine="0"/>
        <w:rPr>
          <w:rFonts w:ascii="楷体_GB2312" w:eastAsia="楷体_GB2312"/>
          <w:bCs/>
          <w:sz w:val="28"/>
          <w:szCs w:val="28"/>
        </w:rPr>
      </w:pPr>
    </w:p>
    <w:p w14:paraId="164135E3" w14:textId="77777777" w:rsidR="00757364" w:rsidRDefault="00000000">
      <w:pPr>
        <w:pStyle w:val="afe"/>
        <w:numPr>
          <w:ilvl w:val="0"/>
          <w:numId w:val="1"/>
        </w:numPr>
        <w:ind w:firstLineChars="0"/>
        <w:rPr>
          <w:rFonts w:ascii="楷体_GB2312" w:eastAsia="楷体_GB2312"/>
          <w:bCs/>
          <w:sz w:val="28"/>
          <w:szCs w:val="28"/>
        </w:rPr>
      </w:pPr>
      <w:r>
        <w:rPr>
          <w:rFonts w:ascii="楷体_GB2312" w:eastAsia="楷体_GB2312" w:hint="eastAsia"/>
          <w:bCs/>
          <w:sz w:val="28"/>
          <w:szCs w:val="28"/>
        </w:rPr>
        <w:t>技术要求</w:t>
      </w:r>
      <w:r>
        <w:rPr>
          <w:rFonts w:ascii="楷体_GB2312" w:eastAsia="楷体_GB2312"/>
          <w:bCs/>
          <w:sz w:val="28"/>
          <w:szCs w:val="28"/>
        </w:rPr>
        <w:t>………………………………………………………………………</w:t>
      </w:r>
      <w:r>
        <w:rPr>
          <w:rFonts w:ascii="楷体_GB2312" w:eastAsia="楷体_GB2312"/>
          <w:bCs/>
          <w:sz w:val="28"/>
          <w:szCs w:val="28"/>
        </w:rPr>
        <w:t>5</w:t>
      </w:r>
    </w:p>
    <w:p w14:paraId="5EBD0215" w14:textId="77777777" w:rsidR="00757364" w:rsidRDefault="00757364">
      <w:pPr>
        <w:pStyle w:val="afe"/>
        <w:ind w:left="1260" w:firstLineChars="0" w:firstLine="0"/>
        <w:rPr>
          <w:rFonts w:ascii="楷体_GB2312" w:eastAsia="楷体_GB2312"/>
          <w:bCs/>
          <w:sz w:val="28"/>
          <w:szCs w:val="28"/>
        </w:rPr>
      </w:pPr>
    </w:p>
    <w:p w14:paraId="1405B773" w14:textId="77777777" w:rsidR="00757364" w:rsidRDefault="00000000">
      <w:pPr>
        <w:rPr>
          <w:rFonts w:ascii="楷体_GB2312" w:eastAsia="楷体_GB2312"/>
          <w:bCs/>
          <w:sz w:val="28"/>
          <w:szCs w:val="28"/>
        </w:rPr>
      </w:pPr>
      <w:r>
        <w:rPr>
          <w:rFonts w:ascii="楷体_GB2312" w:eastAsia="楷体_GB2312" w:hint="eastAsia"/>
          <w:bCs/>
          <w:sz w:val="28"/>
          <w:szCs w:val="28"/>
        </w:rPr>
        <w:t>第三章   合同条款</w:t>
      </w:r>
      <w:r>
        <w:rPr>
          <w:rFonts w:ascii="楷体_GB2312" w:eastAsia="楷体_GB2312"/>
          <w:bCs/>
          <w:sz w:val="28"/>
          <w:szCs w:val="28"/>
        </w:rPr>
        <w:t>………………………………………………………………………</w:t>
      </w:r>
      <w:r>
        <w:rPr>
          <w:rFonts w:ascii="楷体_GB2312" w:eastAsia="楷体_GB2312"/>
          <w:bCs/>
          <w:sz w:val="28"/>
          <w:szCs w:val="28"/>
        </w:rPr>
        <w:t>6</w:t>
      </w:r>
    </w:p>
    <w:p w14:paraId="3A5B65C2" w14:textId="77777777" w:rsidR="00757364" w:rsidRDefault="00757364">
      <w:pPr>
        <w:rPr>
          <w:rFonts w:ascii="楷体_GB2312" w:eastAsia="楷体_GB2312"/>
          <w:bCs/>
          <w:sz w:val="28"/>
          <w:szCs w:val="28"/>
        </w:rPr>
      </w:pPr>
    </w:p>
    <w:p w14:paraId="5F5B990B" w14:textId="77777777" w:rsidR="00757364" w:rsidRDefault="00000000">
      <w:pPr>
        <w:rPr>
          <w:rFonts w:ascii="楷体_GB2312" w:eastAsia="楷体_GB2312"/>
          <w:bCs/>
          <w:sz w:val="28"/>
          <w:szCs w:val="28"/>
        </w:rPr>
      </w:pPr>
      <w:r>
        <w:rPr>
          <w:rFonts w:ascii="楷体_GB2312" w:eastAsia="楷体_GB2312" w:hint="eastAsia"/>
          <w:bCs/>
          <w:sz w:val="28"/>
          <w:szCs w:val="28"/>
        </w:rPr>
        <w:t>第四章   评审方法</w:t>
      </w:r>
      <w:r>
        <w:rPr>
          <w:rFonts w:ascii="楷体_GB2312" w:eastAsia="楷体_GB2312"/>
          <w:bCs/>
          <w:sz w:val="28"/>
          <w:szCs w:val="28"/>
        </w:rPr>
        <w:t>………………………………………………………………………</w:t>
      </w:r>
      <w:r>
        <w:rPr>
          <w:rFonts w:ascii="楷体_GB2312" w:eastAsia="楷体_GB2312"/>
          <w:bCs/>
          <w:sz w:val="28"/>
          <w:szCs w:val="28"/>
        </w:rPr>
        <w:t>10</w:t>
      </w:r>
    </w:p>
    <w:p w14:paraId="580B2578" w14:textId="77777777" w:rsidR="00757364" w:rsidRDefault="00757364">
      <w:pPr>
        <w:rPr>
          <w:rFonts w:ascii="楷体_GB2312" w:eastAsia="楷体_GB2312"/>
          <w:bCs/>
          <w:sz w:val="28"/>
          <w:szCs w:val="28"/>
        </w:rPr>
      </w:pPr>
    </w:p>
    <w:p w14:paraId="3EA94AB4" w14:textId="77777777" w:rsidR="00757364" w:rsidRDefault="00000000">
      <w:pPr>
        <w:rPr>
          <w:rFonts w:ascii="楷体_GB2312" w:eastAsia="楷体_GB2312"/>
          <w:bCs/>
          <w:sz w:val="28"/>
          <w:szCs w:val="28"/>
        </w:rPr>
      </w:pPr>
      <w:r>
        <w:rPr>
          <w:rFonts w:ascii="楷体_GB2312" w:eastAsia="楷体_GB2312" w:hint="eastAsia"/>
          <w:bCs/>
          <w:sz w:val="28"/>
          <w:szCs w:val="28"/>
        </w:rPr>
        <w:t xml:space="preserve">第五章 </w:t>
      </w:r>
      <w:r>
        <w:rPr>
          <w:rFonts w:ascii="楷体_GB2312" w:eastAsia="楷体_GB2312"/>
          <w:bCs/>
          <w:sz w:val="28"/>
          <w:szCs w:val="28"/>
        </w:rPr>
        <w:t xml:space="preserve">  </w:t>
      </w:r>
      <w:r>
        <w:rPr>
          <w:rFonts w:ascii="楷体_GB2312" w:eastAsia="楷体_GB2312" w:hint="eastAsia"/>
          <w:bCs/>
          <w:sz w:val="28"/>
          <w:szCs w:val="28"/>
        </w:rPr>
        <w:t>响应文件</w:t>
      </w:r>
      <w:r>
        <w:rPr>
          <w:rFonts w:ascii="楷体_GB2312" w:eastAsia="楷体_GB2312"/>
          <w:bCs/>
          <w:sz w:val="28"/>
          <w:szCs w:val="28"/>
        </w:rPr>
        <w:t>………………………………………………………………………</w:t>
      </w:r>
      <w:r>
        <w:rPr>
          <w:rFonts w:ascii="楷体_GB2312" w:eastAsia="楷体_GB2312"/>
          <w:bCs/>
          <w:sz w:val="28"/>
          <w:szCs w:val="28"/>
        </w:rPr>
        <w:t>14</w:t>
      </w:r>
    </w:p>
    <w:p w14:paraId="7FA3BA9F" w14:textId="77777777" w:rsidR="00757364" w:rsidRDefault="00757364">
      <w:pPr>
        <w:rPr>
          <w:rFonts w:ascii="黑体" w:eastAsia="黑体" w:hAnsi="黑体"/>
          <w:bCs/>
          <w:sz w:val="36"/>
          <w:szCs w:val="28"/>
        </w:rPr>
      </w:pPr>
    </w:p>
    <w:p w14:paraId="473B60CB" w14:textId="77777777" w:rsidR="00757364" w:rsidRDefault="00757364">
      <w:pPr>
        <w:rPr>
          <w:sz w:val="24"/>
          <w:szCs w:val="24"/>
        </w:rPr>
      </w:pPr>
    </w:p>
    <w:p w14:paraId="4BFD2F7A" w14:textId="77777777" w:rsidR="00757364" w:rsidRDefault="00757364">
      <w:pPr>
        <w:rPr>
          <w:sz w:val="24"/>
          <w:szCs w:val="24"/>
        </w:rPr>
      </w:pPr>
    </w:p>
    <w:p w14:paraId="4B132C18" w14:textId="77777777" w:rsidR="00757364" w:rsidRDefault="00757364">
      <w:pPr>
        <w:rPr>
          <w:sz w:val="24"/>
          <w:szCs w:val="24"/>
        </w:rPr>
      </w:pPr>
    </w:p>
    <w:p w14:paraId="398F6737" w14:textId="77777777" w:rsidR="00757364" w:rsidRDefault="00757364">
      <w:pPr>
        <w:rPr>
          <w:sz w:val="24"/>
          <w:szCs w:val="24"/>
        </w:rPr>
      </w:pPr>
    </w:p>
    <w:p w14:paraId="4D77824B" w14:textId="77777777" w:rsidR="00757364" w:rsidRDefault="00757364">
      <w:pPr>
        <w:rPr>
          <w:sz w:val="24"/>
          <w:szCs w:val="24"/>
        </w:rPr>
      </w:pPr>
    </w:p>
    <w:p w14:paraId="7CCE64DD" w14:textId="77777777" w:rsidR="00757364" w:rsidRDefault="00757364">
      <w:pPr>
        <w:rPr>
          <w:sz w:val="24"/>
          <w:szCs w:val="24"/>
        </w:rPr>
      </w:pPr>
    </w:p>
    <w:p w14:paraId="15006886" w14:textId="77777777" w:rsidR="00757364" w:rsidRDefault="00757364">
      <w:pPr>
        <w:rPr>
          <w:sz w:val="24"/>
          <w:szCs w:val="24"/>
        </w:rPr>
      </w:pPr>
    </w:p>
    <w:p w14:paraId="4BB6A86F" w14:textId="77777777" w:rsidR="00757364" w:rsidRDefault="00757364">
      <w:pPr>
        <w:rPr>
          <w:sz w:val="24"/>
          <w:szCs w:val="24"/>
        </w:rPr>
      </w:pPr>
    </w:p>
    <w:p w14:paraId="3968764D" w14:textId="77777777" w:rsidR="00757364" w:rsidRDefault="00757364">
      <w:pPr>
        <w:rPr>
          <w:sz w:val="24"/>
          <w:szCs w:val="24"/>
        </w:rPr>
      </w:pPr>
    </w:p>
    <w:p w14:paraId="778F48DA" w14:textId="77777777" w:rsidR="00757364" w:rsidRDefault="00757364">
      <w:pPr>
        <w:rPr>
          <w:sz w:val="24"/>
          <w:szCs w:val="24"/>
        </w:rPr>
      </w:pPr>
    </w:p>
    <w:p w14:paraId="4EEACE14" w14:textId="77777777" w:rsidR="00757364" w:rsidRDefault="00757364">
      <w:pPr>
        <w:rPr>
          <w:sz w:val="24"/>
          <w:szCs w:val="24"/>
        </w:rPr>
      </w:pPr>
    </w:p>
    <w:p w14:paraId="20F0AAE9" w14:textId="77777777" w:rsidR="00757364" w:rsidRDefault="00757364">
      <w:pPr>
        <w:rPr>
          <w:sz w:val="24"/>
          <w:szCs w:val="24"/>
        </w:rPr>
      </w:pPr>
    </w:p>
    <w:p w14:paraId="4BD977B9" w14:textId="77777777" w:rsidR="00757364" w:rsidRDefault="00757364">
      <w:pPr>
        <w:rPr>
          <w:sz w:val="24"/>
          <w:szCs w:val="24"/>
        </w:rPr>
      </w:pPr>
    </w:p>
    <w:p w14:paraId="70D2CE31" w14:textId="77777777" w:rsidR="00757364" w:rsidRDefault="00757364">
      <w:pPr>
        <w:rPr>
          <w:sz w:val="24"/>
          <w:szCs w:val="24"/>
        </w:rPr>
      </w:pPr>
    </w:p>
    <w:p w14:paraId="623D33C5" w14:textId="77777777" w:rsidR="00757364" w:rsidRDefault="00757364">
      <w:pPr>
        <w:rPr>
          <w:sz w:val="24"/>
          <w:szCs w:val="24"/>
        </w:rPr>
      </w:pPr>
    </w:p>
    <w:p w14:paraId="60F80413" w14:textId="77777777" w:rsidR="00757364" w:rsidRDefault="00757364">
      <w:pPr>
        <w:rPr>
          <w:sz w:val="24"/>
          <w:szCs w:val="24"/>
        </w:rPr>
      </w:pPr>
    </w:p>
    <w:p w14:paraId="25C1423E" w14:textId="77777777" w:rsidR="00757364" w:rsidRDefault="00757364">
      <w:pPr>
        <w:rPr>
          <w:sz w:val="24"/>
          <w:szCs w:val="24"/>
        </w:rPr>
      </w:pPr>
    </w:p>
    <w:p w14:paraId="0217093D" w14:textId="77777777" w:rsidR="00757364" w:rsidRDefault="00757364">
      <w:pPr>
        <w:rPr>
          <w:sz w:val="24"/>
          <w:szCs w:val="24"/>
        </w:rPr>
      </w:pPr>
    </w:p>
    <w:p w14:paraId="48CA0BED" w14:textId="77777777" w:rsidR="00757364" w:rsidRDefault="00757364">
      <w:pPr>
        <w:rPr>
          <w:sz w:val="24"/>
          <w:szCs w:val="24"/>
        </w:rPr>
      </w:pPr>
    </w:p>
    <w:p w14:paraId="0A3867BB" w14:textId="77777777" w:rsidR="00757364" w:rsidRDefault="00757364">
      <w:pPr>
        <w:rPr>
          <w:sz w:val="24"/>
          <w:szCs w:val="24"/>
        </w:rPr>
      </w:pPr>
    </w:p>
    <w:p w14:paraId="30F0393E" w14:textId="77777777" w:rsidR="00757364" w:rsidRDefault="00757364">
      <w:pPr>
        <w:rPr>
          <w:sz w:val="24"/>
          <w:szCs w:val="24"/>
        </w:rPr>
      </w:pPr>
    </w:p>
    <w:p w14:paraId="0AD0BDDE" w14:textId="77777777" w:rsidR="00757364" w:rsidRDefault="00757364">
      <w:pPr>
        <w:snapToGrid w:val="0"/>
        <w:spacing w:line="580" w:lineRule="exact"/>
        <w:jc w:val="center"/>
        <w:rPr>
          <w:rFonts w:ascii="仿宋_GB2312" w:eastAsia="仿宋_GB2312" w:hAnsi="宋体" w:cs="仿宋_GB2312"/>
          <w:b/>
          <w:bCs/>
          <w:sz w:val="32"/>
          <w:szCs w:val="32"/>
        </w:rPr>
      </w:pPr>
    </w:p>
    <w:p w14:paraId="0510A5EC" w14:textId="77777777" w:rsidR="00757364" w:rsidRDefault="00757364">
      <w:pPr>
        <w:snapToGrid w:val="0"/>
        <w:spacing w:line="580" w:lineRule="exact"/>
        <w:jc w:val="center"/>
        <w:rPr>
          <w:rFonts w:ascii="仿宋_GB2312" w:eastAsia="仿宋_GB2312" w:hAnsi="宋体" w:cs="仿宋_GB2312"/>
          <w:b/>
          <w:bCs/>
          <w:sz w:val="32"/>
          <w:szCs w:val="32"/>
        </w:rPr>
      </w:pPr>
    </w:p>
    <w:p w14:paraId="6ABA1205" w14:textId="77777777" w:rsidR="00757364" w:rsidRDefault="00757364">
      <w:pPr>
        <w:snapToGrid w:val="0"/>
        <w:spacing w:line="580" w:lineRule="exact"/>
        <w:rPr>
          <w:rFonts w:ascii="仿宋_GB2312" w:eastAsia="仿宋_GB2312" w:hAnsi="宋体" w:cs="仿宋_GB2312"/>
          <w:b/>
          <w:bCs/>
          <w:sz w:val="32"/>
          <w:szCs w:val="32"/>
        </w:rPr>
      </w:pPr>
    </w:p>
    <w:p w14:paraId="7F5227FF" w14:textId="77777777" w:rsidR="00757364" w:rsidRDefault="00000000">
      <w:pPr>
        <w:pStyle w:val="1"/>
        <w:spacing w:before="0" w:after="0" w:line="360" w:lineRule="auto"/>
        <w:jc w:val="center"/>
        <w:rPr>
          <w:rFonts w:ascii="黑体" w:eastAsia="黑体"/>
          <w:sz w:val="36"/>
          <w:szCs w:val="36"/>
        </w:rPr>
      </w:pPr>
      <w:r>
        <w:rPr>
          <w:rFonts w:ascii="黑体" w:eastAsia="黑体" w:hint="eastAsia"/>
          <w:bCs w:val="0"/>
          <w:sz w:val="36"/>
          <w:szCs w:val="36"/>
        </w:rPr>
        <w:lastRenderedPageBreak/>
        <w:t>第一章</w:t>
      </w:r>
      <w:r>
        <w:rPr>
          <w:rFonts w:ascii="黑体" w:eastAsia="黑体" w:hint="eastAsia"/>
          <w:sz w:val="36"/>
          <w:szCs w:val="36"/>
        </w:rPr>
        <w:t>谈判须知</w:t>
      </w:r>
    </w:p>
    <w:p w14:paraId="0DD56E35" w14:textId="77777777" w:rsidR="00757364" w:rsidRDefault="00000000">
      <w:pPr>
        <w:rPr>
          <w:color w:val="FF0000"/>
        </w:rPr>
      </w:pPr>
      <w:r>
        <w:rPr>
          <w:rFonts w:hint="eastAsia"/>
          <w:color w:val="FF0000"/>
        </w:rPr>
        <w:t>（本谈判文件请投标单位认真阅读，任何遗漏或疏忽都有可能导致无效标书或废标）</w:t>
      </w:r>
    </w:p>
    <w:tbl>
      <w:tblPr>
        <w:tblStyle w:val="af8"/>
        <w:tblW w:w="5101" w:type="pct"/>
        <w:tblLook w:val="04A0" w:firstRow="1" w:lastRow="0" w:firstColumn="1" w:lastColumn="0" w:noHBand="0" w:noVBand="1"/>
      </w:tblPr>
      <w:tblGrid>
        <w:gridCol w:w="653"/>
        <w:gridCol w:w="1451"/>
        <w:gridCol w:w="7139"/>
      </w:tblGrid>
      <w:tr w:rsidR="00757364" w14:paraId="59F1801C" w14:textId="77777777">
        <w:tc>
          <w:tcPr>
            <w:tcW w:w="353" w:type="pct"/>
          </w:tcPr>
          <w:p w14:paraId="4FF19170" w14:textId="77777777" w:rsidR="00757364" w:rsidRDefault="00000000">
            <w:pPr>
              <w:jc w:val="center"/>
              <w:rPr>
                <w:rFonts w:asciiTheme="minorEastAsia" w:hAnsiTheme="minorEastAsia"/>
                <w:szCs w:val="21"/>
              </w:rPr>
            </w:pPr>
            <w:r>
              <w:rPr>
                <w:rFonts w:asciiTheme="minorEastAsia" w:hAnsiTheme="minorEastAsia" w:hint="eastAsia"/>
                <w:szCs w:val="21"/>
              </w:rPr>
              <w:t>序号</w:t>
            </w:r>
          </w:p>
        </w:tc>
        <w:tc>
          <w:tcPr>
            <w:tcW w:w="785" w:type="pct"/>
          </w:tcPr>
          <w:p w14:paraId="016559A5" w14:textId="77777777" w:rsidR="00757364" w:rsidRDefault="00000000">
            <w:pPr>
              <w:jc w:val="center"/>
              <w:rPr>
                <w:rFonts w:asciiTheme="minorEastAsia" w:hAnsiTheme="minorEastAsia"/>
                <w:szCs w:val="21"/>
              </w:rPr>
            </w:pPr>
            <w:r>
              <w:rPr>
                <w:rFonts w:asciiTheme="minorEastAsia" w:hAnsiTheme="minorEastAsia" w:hint="eastAsia"/>
                <w:szCs w:val="21"/>
              </w:rPr>
              <w:t>名称</w:t>
            </w:r>
          </w:p>
        </w:tc>
        <w:tc>
          <w:tcPr>
            <w:tcW w:w="3861" w:type="pct"/>
          </w:tcPr>
          <w:p w14:paraId="282CCE42" w14:textId="77777777" w:rsidR="00757364" w:rsidRDefault="00000000">
            <w:pPr>
              <w:jc w:val="center"/>
              <w:rPr>
                <w:rFonts w:asciiTheme="minorEastAsia" w:hAnsiTheme="minorEastAsia"/>
                <w:szCs w:val="21"/>
              </w:rPr>
            </w:pPr>
            <w:r>
              <w:rPr>
                <w:rFonts w:asciiTheme="minorEastAsia" w:hAnsiTheme="minorEastAsia" w:hint="eastAsia"/>
                <w:szCs w:val="21"/>
              </w:rPr>
              <w:t>要求内容</w:t>
            </w:r>
          </w:p>
        </w:tc>
      </w:tr>
      <w:tr w:rsidR="00757364" w14:paraId="5DCF1D59" w14:textId="77777777">
        <w:tc>
          <w:tcPr>
            <w:tcW w:w="353" w:type="pct"/>
          </w:tcPr>
          <w:p w14:paraId="20CC981D"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1</w:t>
            </w:r>
          </w:p>
        </w:tc>
        <w:tc>
          <w:tcPr>
            <w:tcW w:w="785" w:type="pct"/>
          </w:tcPr>
          <w:p w14:paraId="63F45BE9"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项目名称</w:t>
            </w:r>
          </w:p>
        </w:tc>
        <w:tc>
          <w:tcPr>
            <w:tcW w:w="3861" w:type="pct"/>
          </w:tcPr>
          <w:p w14:paraId="3076EF82"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唐山糖业关于办理污泥自行处置利用合规手续谈判采购项目</w:t>
            </w:r>
          </w:p>
        </w:tc>
      </w:tr>
      <w:tr w:rsidR="00757364" w14:paraId="7E604D8C" w14:textId="77777777">
        <w:tc>
          <w:tcPr>
            <w:tcW w:w="353" w:type="pct"/>
          </w:tcPr>
          <w:p w14:paraId="6DA5D857"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2</w:t>
            </w:r>
          </w:p>
        </w:tc>
        <w:tc>
          <w:tcPr>
            <w:tcW w:w="785" w:type="pct"/>
          </w:tcPr>
          <w:p w14:paraId="0E6968DC"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适用范围</w:t>
            </w:r>
          </w:p>
        </w:tc>
        <w:tc>
          <w:tcPr>
            <w:tcW w:w="3861" w:type="pct"/>
          </w:tcPr>
          <w:p w14:paraId="7CE87F15"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本招标文件仅适用于中粮（唐山）糖业有限公司组织的采购活动。</w:t>
            </w:r>
          </w:p>
        </w:tc>
      </w:tr>
      <w:tr w:rsidR="00757364" w14:paraId="5329F1A5" w14:textId="77777777">
        <w:tc>
          <w:tcPr>
            <w:tcW w:w="353" w:type="pct"/>
          </w:tcPr>
          <w:p w14:paraId="4F8BFD0D"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3</w:t>
            </w:r>
          </w:p>
        </w:tc>
        <w:tc>
          <w:tcPr>
            <w:tcW w:w="785" w:type="pct"/>
          </w:tcPr>
          <w:p w14:paraId="4877CC0A"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定义</w:t>
            </w:r>
          </w:p>
        </w:tc>
        <w:tc>
          <w:tcPr>
            <w:tcW w:w="3861" w:type="pct"/>
          </w:tcPr>
          <w:p w14:paraId="36DB8030" w14:textId="77777777" w:rsidR="00757364" w:rsidRDefault="00000000">
            <w:pPr>
              <w:tabs>
                <w:tab w:val="left" w:pos="441"/>
              </w:tabs>
              <w:autoSpaceDE w:val="0"/>
              <w:autoSpaceDN w:val="0"/>
              <w:adjustRightInd w:val="0"/>
              <w:spacing w:line="360" w:lineRule="auto"/>
              <w:rPr>
                <w:rFonts w:ascii="宋体" w:eastAsia="宋体" w:hAnsi="宋体" w:cs="宋体"/>
                <w:bCs/>
                <w:szCs w:val="21"/>
              </w:rPr>
            </w:pPr>
            <w:bookmarkStart w:id="0" w:name="_Hlk131079327"/>
            <w:r>
              <w:rPr>
                <w:rFonts w:ascii="宋体" w:eastAsia="宋体" w:hAnsi="宋体" w:cs="宋体" w:hint="eastAsia"/>
                <w:bCs/>
                <w:szCs w:val="21"/>
              </w:rPr>
              <w:t>本招标文件使用的下列词语定义如下：</w:t>
            </w:r>
          </w:p>
          <w:p w14:paraId="1DD18223" w14:textId="77777777" w:rsidR="00757364" w:rsidRDefault="00000000">
            <w:pPr>
              <w:numPr>
                <w:ilvl w:val="255"/>
                <w:numId w:val="0"/>
              </w:num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rPr>
              <w:t>（1）“招标人”均指中粮（唐山）糖业有限公司；</w:t>
            </w:r>
          </w:p>
          <w:p w14:paraId="097A443F" w14:textId="77777777" w:rsidR="00757364" w:rsidRDefault="00000000">
            <w:pPr>
              <w:numPr>
                <w:ilvl w:val="255"/>
                <w:numId w:val="0"/>
              </w:num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rPr>
              <w:t>（2）“投标人”指向中粮（唐山）糖业有限公司提交投标文件；</w:t>
            </w:r>
          </w:p>
          <w:p w14:paraId="3298DBF6" w14:textId="77777777" w:rsidR="00757364" w:rsidRDefault="00000000">
            <w:pPr>
              <w:numPr>
                <w:ilvl w:val="255"/>
                <w:numId w:val="0"/>
              </w:num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rPr>
              <w:t>（3）“招标文件”指中粮（唐山）糖业有限公司发出的本文件，包括附件；</w:t>
            </w:r>
          </w:p>
          <w:p w14:paraId="2D3B3340"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（4）“投标文件”指投标人根据本招标文件向中粮（唐山）糖业有限公司交的全部文件；</w:t>
            </w:r>
            <w:bookmarkEnd w:id="0"/>
          </w:p>
        </w:tc>
      </w:tr>
      <w:tr w:rsidR="00757364" w14:paraId="64C0C0BD" w14:textId="77777777">
        <w:tc>
          <w:tcPr>
            <w:tcW w:w="353" w:type="pct"/>
          </w:tcPr>
          <w:p w14:paraId="0B282727"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4</w:t>
            </w:r>
          </w:p>
        </w:tc>
        <w:tc>
          <w:tcPr>
            <w:tcW w:w="785" w:type="pct"/>
          </w:tcPr>
          <w:p w14:paraId="1E72BF56"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项目地点</w:t>
            </w:r>
          </w:p>
        </w:tc>
        <w:tc>
          <w:tcPr>
            <w:tcW w:w="3861" w:type="pct"/>
            <w:vAlign w:val="center"/>
          </w:tcPr>
          <w:p w14:paraId="33231A9D"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中粮（唐山）糖业有限公司</w:t>
            </w:r>
          </w:p>
        </w:tc>
      </w:tr>
      <w:tr w:rsidR="00757364" w14:paraId="7E8D0046" w14:textId="77777777">
        <w:tc>
          <w:tcPr>
            <w:tcW w:w="353" w:type="pct"/>
          </w:tcPr>
          <w:p w14:paraId="51AF0C58"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5</w:t>
            </w:r>
          </w:p>
        </w:tc>
        <w:tc>
          <w:tcPr>
            <w:tcW w:w="785" w:type="pct"/>
          </w:tcPr>
          <w:p w14:paraId="43796535"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项目服务区域</w:t>
            </w:r>
          </w:p>
        </w:tc>
        <w:tc>
          <w:tcPr>
            <w:tcW w:w="3861" w:type="pct"/>
            <w:vAlign w:val="center"/>
          </w:tcPr>
          <w:p w14:paraId="232C88E8"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中粮（唐山）糖业有限公司</w:t>
            </w:r>
          </w:p>
        </w:tc>
      </w:tr>
      <w:tr w:rsidR="00757364" w14:paraId="654B3F3A" w14:textId="77777777">
        <w:tc>
          <w:tcPr>
            <w:tcW w:w="353" w:type="pct"/>
          </w:tcPr>
          <w:p w14:paraId="02506F06"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6</w:t>
            </w:r>
          </w:p>
        </w:tc>
        <w:tc>
          <w:tcPr>
            <w:tcW w:w="785" w:type="pct"/>
          </w:tcPr>
          <w:p w14:paraId="62BFFABD"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项目控制价</w:t>
            </w:r>
          </w:p>
        </w:tc>
        <w:tc>
          <w:tcPr>
            <w:tcW w:w="3861" w:type="pct"/>
            <w:vAlign w:val="center"/>
          </w:tcPr>
          <w:p w14:paraId="7A032264"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80000元</w:t>
            </w:r>
          </w:p>
        </w:tc>
      </w:tr>
      <w:tr w:rsidR="00757364" w14:paraId="6A4107F8" w14:textId="77777777">
        <w:trPr>
          <w:trHeight w:val="90"/>
        </w:trPr>
        <w:tc>
          <w:tcPr>
            <w:tcW w:w="353" w:type="pct"/>
          </w:tcPr>
          <w:p w14:paraId="12C5794D"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7</w:t>
            </w:r>
          </w:p>
        </w:tc>
        <w:tc>
          <w:tcPr>
            <w:tcW w:w="785" w:type="pct"/>
          </w:tcPr>
          <w:p w14:paraId="3CCB41A9"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服务内容</w:t>
            </w:r>
          </w:p>
        </w:tc>
        <w:tc>
          <w:tcPr>
            <w:tcW w:w="3861" w:type="pct"/>
            <w:vAlign w:val="center"/>
          </w:tcPr>
          <w:p w14:paraId="5CA2BD32"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委托第三方办理污泥自行处置利用项目立项、环评编制、专家论证、环境监测、环境竣工验收等相关合规手续</w:t>
            </w:r>
          </w:p>
        </w:tc>
      </w:tr>
      <w:tr w:rsidR="00757364" w14:paraId="27DBC4D5" w14:textId="77777777">
        <w:tc>
          <w:tcPr>
            <w:tcW w:w="353" w:type="pct"/>
          </w:tcPr>
          <w:p w14:paraId="5BDBA902"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8</w:t>
            </w:r>
          </w:p>
        </w:tc>
        <w:tc>
          <w:tcPr>
            <w:tcW w:w="785" w:type="pct"/>
          </w:tcPr>
          <w:p w14:paraId="14EF8B7E" w14:textId="28F53FE2" w:rsidR="00757364" w:rsidRDefault="00000000">
            <w:pPr>
              <w:spacing w:line="360" w:lineRule="auto"/>
              <w:jc w:val="left"/>
              <w:rPr>
                <w:rFonts w:ascii="宋体" w:eastAsia="宋体" w:hAnsi="宋体" w:cs="宋体"/>
                <w:szCs w:val="21"/>
              </w:rPr>
            </w:pPr>
            <w:r>
              <w:rPr>
                <w:rFonts w:ascii="宋体" w:eastAsia="宋体" w:hAnsi="宋体" w:cs="宋体" w:hint="eastAsia"/>
                <w:szCs w:val="21"/>
              </w:rPr>
              <w:t>项目服务</w:t>
            </w:r>
            <w:r w:rsidR="00890F4C">
              <w:rPr>
                <w:rFonts w:ascii="宋体" w:eastAsia="宋体" w:hAnsi="宋体" w:cs="宋体" w:hint="eastAsia"/>
                <w:szCs w:val="21"/>
              </w:rPr>
              <w:t>次数</w:t>
            </w:r>
          </w:p>
        </w:tc>
        <w:tc>
          <w:tcPr>
            <w:tcW w:w="3861" w:type="pct"/>
            <w:vAlign w:val="center"/>
          </w:tcPr>
          <w:p w14:paraId="44C72B7A" w14:textId="1F51702C" w:rsidR="00757364" w:rsidRDefault="00000000">
            <w:pPr>
              <w:spacing w:line="360" w:lineRule="auto"/>
              <w:rPr>
                <w:rFonts w:ascii="宋体" w:eastAsia="宋体" w:hAnsi="宋体" w:cs="宋体"/>
                <w:szCs w:val="21"/>
              </w:rPr>
            </w:pPr>
            <w:r>
              <w:rPr>
                <w:rFonts w:ascii="宋体" w:eastAsia="宋体" w:hAnsi="宋体" w:cs="宋体" w:hint="eastAsia"/>
                <w:szCs w:val="21"/>
              </w:rPr>
              <w:t>1</w:t>
            </w:r>
            <w:r w:rsidR="00890F4C">
              <w:rPr>
                <w:rFonts w:ascii="宋体" w:eastAsia="宋体" w:hAnsi="宋体" w:cs="宋体" w:hint="eastAsia"/>
                <w:szCs w:val="21"/>
              </w:rPr>
              <w:t>次</w:t>
            </w:r>
          </w:p>
        </w:tc>
      </w:tr>
      <w:tr w:rsidR="00757364" w14:paraId="6BDDB940" w14:textId="77777777">
        <w:tc>
          <w:tcPr>
            <w:tcW w:w="353" w:type="pct"/>
          </w:tcPr>
          <w:p w14:paraId="351AED3B"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9</w:t>
            </w:r>
          </w:p>
        </w:tc>
        <w:tc>
          <w:tcPr>
            <w:tcW w:w="785" w:type="pct"/>
          </w:tcPr>
          <w:p w14:paraId="650BBFB5" w14:textId="77777777" w:rsidR="00757364" w:rsidRDefault="00000000">
            <w:pPr>
              <w:spacing w:line="360" w:lineRule="auto"/>
              <w:jc w:val="left"/>
              <w:rPr>
                <w:rFonts w:ascii="宋体" w:eastAsia="宋体" w:hAnsi="宋体" w:cs="宋体"/>
                <w:szCs w:val="21"/>
              </w:rPr>
            </w:pPr>
            <w:r>
              <w:rPr>
                <w:rFonts w:ascii="宋体" w:eastAsia="宋体" w:hAnsi="宋体" w:cs="宋体" w:hint="eastAsia"/>
                <w:szCs w:val="21"/>
              </w:rPr>
              <w:t>采购方式</w:t>
            </w:r>
          </w:p>
        </w:tc>
        <w:tc>
          <w:tcPr>
            <w:tcW w:w="3861" w:type="pct"/>
            <w:vAlign w:val="center"/>
          </w:tcPr>
          <w:p w14:paraId="0EC66357"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谈判采购</w:t>
            </w:r>
          </w:p>
        </w:tc>
      </w:tr>
      <w:tr w:rsidR="00757364" w14:paraId="574762F3" w14:textId="77777777">
        <w:tc>
          <w:tcPr>
            <w:tcW w:w="353" w:type="pct"/>
          </w:tcPr>
          <w:p w14:paraId="3418B261" w14:textId="77777777" w:rsidR="00757364" w:rsidRDefault="00000000">
            <w:pPr>
              <w:spacing w:line="360" w:lineRule="auto"/>
              <w:jc w:val="center"/>
              <w:rPr>
                <w:rFonts w:ascii="宋体" w:eastAsia="宋体" w:hAnsi="宋体" w:cs="宋体"/>
                <w:szCs w:val="21"/>
              </w:rPr>
            </w:pPr>
            <w:r>
              <w:rPr>
                <w:rFonts w:ascii="宋体" w:eastAsia="宋体" w:hAnsi="宋体" w:cs="宋体" w:hint="eastAsia"/>
                <w:szCs w:val="21"/>
              </w:rPr>
              <w:t>10</w:t>
            </w:r>
          </w:p>
        </w:tc>
        <w:tc>
          <w:tcPr>
            <w:tcW w:w="785" w:type="pct"/>
          </w:tcPr>
          <w:p w14:paraId="327FFCE5" w14:textId="77777777" w:rsidR="00757364" w:rsidRDefault="00000000">
            <w:pPr>
              <w:spacing w:line="360" w:lineRule="auto"/>
              <w:jc w:val="left"/>
              <w:rPr>
                <w:rFonts w:ascii="宋体" w:eastAsia="宋体" w:hAnsi="宋体" w:cs="宋体"/>
                <w:szCs w:val="21"/>
              </w:rPr>
            </w:pPr>
            <w:r>
              <w:rPr>
                <w:rFonts w:ascii="宋体" w:eastAsia="宋体" w:hAnsi="宋体" w:cs="宋体" w:hint="eastAsia"/>
                <w:bCs/>
                <w:szCs w:val="21"/>
              </w:rPr>
              <w:t>合格意向投标人的资格条件</w:t>
            </w:r>
          </w:p>
        </w:tc>
        <w:tc>
          <w:tcPr>
            <w:tcW w:w="3861" w:type="pct"/>
            <w:vAlign w:val="center"/>
          </w:tcPr>
          <w:p w14:paraId="7315A5DE"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（1）投标人必须是中华人民共和国境内合法注册的独立法人机构；</w:t>
            </w:r>
          </w:p>
          <w:p w14:paraId="20893D32"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（2）具备：“统一社会信用代码证”的营业执照；</w:t>
            </w:r>
          </w:p>
          <w:p w14:paraId="4BFD7145"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（3）提供法定代表人证明书和法定代表人授权委托证明书；</w:t>
            </w:r>
          </w:p>
          <w:p w14:paraId="54EF3031"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（4）参加招投标活动前三年内在经营活动中没有重大违法记录；</w:t>
            </w:r>
          </w:p>
          <w:p w14:paraId="7718B69E"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（5）单位负责人为同一人或者存在直接控股、管理关系的不同投标人，不得参加同一合同项下的投标活动；</w:t>
            </w:r>
          </w:p>
          <w:p w14:paraId="0A22BE0B"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（6）在“信用中国”网站（www.creditchina.gov.cn）中被列入失信被执行人、重大税收违法案件当事人名单、政府采购严重违法失信行为记录名单的投标人，不得参加本次招标活动；</w:t>
            </w:r>
          </w:p>
          <w:p w14:paraId="71E15C2C"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（7）应自觉抵制采购领域商业贿赂行为；</w:t>
            </w:r>
          </w:p>
          <w:p w14:paraId="6D99FC51"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（8）本项目不允许联合体响应；</w:t>
            </w:r>
          </w:p>
          <w:p w14:paraId="4771A4D7"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Cs/>
                <w:szCs w:val="21"/>
              </w:rPr>
              <w:t>（9）中粮糖业黑名单内的供应商不得投标。</w:t>
            </w:r>
          </w:p>
          <w:p w14:paraId="6DCD97DB" w14:textId="77777777" w:rsidR="00757364" w:rsidRDefault="00000000">
            <w:pPr>
              <w:widowControl/>
              <w:snapToGrid w:val="0"/>
              <w:spacing w:line="360" w:lineRule="auto"/>
              <w:rPr>
                <w:rFonts w:ascii="宋体" w:eastAsia="宋体" w:hAnsi="宋体" w:cs="宋体"/>
                <w:b/>
                <w:szCs w:val="21"/>
              </w:rPr>
            </w:pPr>
            <w:r>
              <w:rPr>
                <w:rFonts w:ascii="宋体" w:eastAsia="宋体" w:hAnsi="宋体" w:cs="宋体" w:hint="eastAsia"/>
                <w:b/>
                <w:szCs w:val="21"/>
              </w:rPr>
              <w:t>（10）供应商营业执照经营范围需具有“环境咨询”等相关经营范围。</w:t>
            </w:r>
          </w:p>
          <w:p w14:paraId="03479EE7" w14:textId="77777777" w:rsidR="00757364" w:rsidRDefault="00000000">
            <w:pPr>
              <w:widowControl/>
              <w:snapToGrid w:val="0"/>
              <w:spacing w:line="360" w:lineRule="auto"/>
              <w:rPr>
                <w:rFonts w:ascii="宋体" w:eastAsia="宋体" w:hAnsi="宋体" w:cs="宋体"/>
                <w:b/>
                <w:szCs w:val="21"/>
              </w:rPr>
            </w:pPr>
            <w:r>
              <w:rPr>
                <w:rFonts w:ascii="宋体" w:eastAsia="宋体" w:hAnsi="宋体" w:cs="宋体" w:hint="eastAsia"/>
                <w:b/>
                <w:szCs w:val="21"/>
              </w:rPr>
              <w:lastRenderedPageBreak/>
              <w:t>（1</w:t>
            </w:r>
            <w:r>
              <w:rPr>
                <w:rFonts w:ascii="宋体" w:eastAsia="宋体" w:hAnsi="宋体" w:cs="宋体"/>
                <w:b/>
                <w:szCs w:val="21"/>
              </w:rPr>
              <w:t>1</w:t>
            </w:r>
            <w:r>
              <w:rPr>
                <w:rFonts w:ascii="宋体" w:eastAsia="宋体" w:hAnsi="宋体" w:cs="宋体" w:hint="eastAsia"/>
                <w:b/>
                <w:szCs w:val="21"/>
              </w:rPr>
              <w:t>）项目负责人具备环境影响评价工程师资格。</w:t>
            </w:r>
          </w:p>
          <w:p w14:paraId="6DA7BE96" w14:textId="77777777" w:rsidR="00757364" w:rsidRDefault="00000000">
            <w:pPr>
              <w:widowControl/>
              <w:snapToGrid w:val="0"/>
              <w:spacing w:line="360" w:lineRule="auto"/>
              <w:rPr>
                <w:rFonts w:ascii="宋体" w:eastAsia="宋体" w:hAnsi="宋体" w:cs="宋体"/>
                <w:bCs/>
                <w:szCs w:val="21"/>
              </w:rPr>
            </w:pPr>
            <w:r>
              <w:rPr>
                <w:rFonts w:ascii="宋体" w:eastAsia="宋体" w:hAnsi="宋体" w:cs="宋体" w:hint="eastAsia"/>
                <w:b/>
                <w:szCs w:val="21"/>
              </w:rPr>
              <w:t>（1</w:t>
            </w:r>
            <w:r>
              <w:rPr>
                <w:rFonts w:ascii="宋体" w:eastAsia="宋体" w:hAnsi="宋体" w:cs="宋体"/>
                <w:b/>
                <w:szCs w:val="21"/>
              </w:rPr>
              <w:t>2</w:t>
            </w:r>
            <w:r>
              <w:rPr>
                <w:rFonts w:ascii="宋体" w:eastAsia="宋体" w:hAnsi="宋体" w:cs="宋体" w:hint="eastAsia"/>
                <w:b/>
                <w:szCs w:val="21"/>
              </w:rPr>
              <w:t>）项目服务团队具备环保类中级及以上职称。</w:t>
            </w:r>
          </w:p>
        </w:tc>
      </w:tr>
      <w:tr w:rsidR="00757364" w14:paraId="678CFCD6" w14:textId="77777777">
        <w:trPr>
          <w:trHeight w:val="2247"/>
        </w:trPr>
        <w:tc>
          <w:tcPr>
            <w:tcW w:w="353" w:type="pct"/>
          </w:tcPr>
          <w:p w14:paraId="68ABE8C1"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lastRenderedPageBreak/>
              <w:t>11</w:t>
            </w:r>
          </w:p>
        </w:tc>
        <w:tc>
          <w:tcPr>
            <w:tcW w:w="785" w:type="pct"/>
          </w:tcPr>
          <w:p w14:paraId="260D2435"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投标人注册</w:t>
            </w:r>
          </w:p>
        </w:tc>
        <w:tc>
          <w:tcPr>
            <w:tcW w:w="3861" w:type="pct"/>
          </w:tcPr>
          <w:p w14:paraId="6132D4E7"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意向投标人须在中粮糖业采购平台进行注册登记，通过审核的才能够在EPS系统内报名，进行查看公告等业务操作；</w:t>
            </w:r>
          </w:p>
          <w:p w14:paraId="761E7EFA"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采购平台网址：</w:t>
            </w:r>
            <w:hyperlink r:id="rId8" w:history="1">
              <w:r>
                <w:rPr>
                  <w:rStyle w:val="afc"/>
                  <w:rFonts w:ascii="宋体" w:eastAsia="宋体" w:hAnsi="宋体" w:cs="宋体" w:hint="eastAsia"/>
                  <w:szCs w:val="21"/>
                </w:rPr>
                <w:t>https://eps.cofcotunhe.com</w:t>
              </w:r>
            </w:hyperlink>
            <w:r>
              <w:rPr>
                <w:rFonts w:ascii="宋体" w:eastAsia="宋体" w:hAnsi="宋体" w:cs="宋体" w:hint="eastAsia"/>
                <w:szCs w:val="21"/>
              </w:rPr>
              <w:t>。</w:t>
            </w:r>
          </w:p>
          <w:p w14:paraId="0AFA2D97"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 xml:space="preserve">已注册的意向投标人在EPS系统内自行更新资料，补充不足部分，更新已过期资质，重新提交审核，资质审核不通过的不得参与报价； </w:t>
            </w:r>
          </w:p>
          <w:p w14:paraId="3AB3BB91"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请参与本次报价的意向投标人注册填报采购组织时，选择：</w:t>
            </w:r>
            <w:r>
              <w:rPr>
                <w:rFonts w:ascii="宋体" w:eastAsia="宋体" w:hAnsi="宋体" w:cs="宋体" w:hint="eastAsia"/>
                <w:b/>
                <w:bCs/>
                <w:szCs w:val="21"/>
              </w:rPr>
              <w:t>唐山糖业工厂</w:t>
            </w:r>
            <w:r>
              <w:rPr>
                <w:rFonts w:ascii="宋体" w:eastAsia="宋体" w:hAnsi="宋体" w:cs="宋体" w:hint="eastAsia"/>
                <w:szCs w:val="21"/>
              </w:rPr>
              <w:t>。</w:t>
            </w:r>
          </w:p>
          <w:p w14:paraId="1C2F8EFB" w14:textId="77777777" w:rsidR="00757364" w:rsidRDefault="00000000">
            <w:pPr>
              <w:snapToGrid w:val="0"/>
              <w:spacing w:line="360" w:lineRule="auto"/>
              <w:rPr>
                <w:rFonts w:ascii="宋体" w:eastAsia="宋体" w:hAnsi="宋体" w:cs="宋体"/>
                <w:color w:val="00B0F0"/>
                <w:szCs w:val="21"/>
              </w:rPr>
            </w:pPr>
            <w:r>
              <w:rPr>
                <w:rFonts w:ascii="宋体" w:eastAsia="宋体" w:hAnsi="宋体" w:cs="宋体" w:hint="eastAsia"/>
                <w:szCs w:val="21"/>
              </w:rPr>
              <w:t>系统固定注册资料需有：营业执照、开户许可证、纳税人资格证、法人代表授权委托书、法定代表人证明书、质量承诺书、廉洁承诺书、信用中国。</w:t>
            </w:r>
          </w:p>
        </w:tc>
      </w:tr>
      <w:tr w:rsidR="00757364" w14:paraId="06C3A2E6" w14:textId="77777777">
        <w:trPr>
          <w:trHeight w:val="587"/>
        </w:trPr>
        <w:tc>
          <w:tcPr>
            <w:tcW w:w="353" w:type="pct"/>
            <w:vAlign w:val="center"/>
          </w:tcPr>
          <w:p w14:paraId="26CC8CCA"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12</w:t>
            </w:r>
          </w:p>
        </w:tc>
        <w:tc>
          <w:tcPr>
            <w:tcW w:w="785" w:type="pct"/>
            <w:vAlign w:val="center"/>
          </w:tcPr>
          <w:p w14:paraId="1041DC34"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szCs w:val="21"/>
              </w:rPr>
              <w:t>响应有效期</w:t>
            </w:r>
          </w:p>
        </w:tc>
        <w:tc>
          <w:tcPr>
            <w:tcW w:w="3861" w:type="pct"/>
            <w:vAlign w:val="center"/>
          </w:tcPr>
          <w:p w14:paraId="49A980EB"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响应有效期为开启响应文件之日起90日历天</w:t>
            </w:r>
          </w:p>
        </w:tc>
      </w:tr>
      <w:tr w:rsidR="00757364" w14:paraId="38B0A2FC" w14:textId="77777777">
        <w:tc>
          <w:tcPr>
            <w:tcW w:w="353" w:type="pct"/>
            <w:vAlign w:val="center"/>
          </w:tcPr>
          <w:p w14:paraId="1A4CF7C5"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p>
        </w:tc>
        <w:tc>
          <w:tcPr>
            <w:tcW w:w="785" w:type="pct"/>
          </w:tcPr>
          <w:p w14:paraId="15CA0C79"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谈判文件发布及报名截止时间</w:t>
            </w:r>
          </w:p>
        </w:tc>
        <w:tc>
          <w:tcPr>
            <w:tcW w:w="3861" w:type="pct"/>
          </w:tcPr>
          <w:p w14:paraId="034D3183"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谈判文件发放方式： EPS采购平台发布为准；</w:t>
            </w:r>
          </w:p>
          <w:p w14:paraId="437120DE"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谈判文件发出时间：EPS采购平台发布为准</w:t>
            </w:r>
          </w:p>
          <w:p w14:paraId="6606B9EB" w14:textId="77777777" w:rsidR="00757364" w:rsidRDefault="00000000">
            <w:pPr>
              <w:snapToGrid w:val="0"/>
              <w:spacing w:line="360" w:lineRule="auto"/>
              <w:jc w:val="left"/>
              <w:rPr>
                <w:rFonts w:ascii="宋体" w:eastAsia="宋体" w:hAnsi="宋体" w:cs="宋体"/>
                <w:szCs w:val="21"/>
              </w:rPr>
            </w:pPr>
            <w:r>
              <w:rPr>
                <w:rFonts w:ascii="宋体" w:eastAsia="宋体" w:hAnsi="宋体" w:cs="宋体" w:hint="eastAsia"/>
                <w:szCs w:val="21"/>
              </w:rPr>
              <w:t>报名截止时间：EPS采购平台发布为准。</w:t>
            </w:r>
          </w:p>
          <w:p w14:paraId="2B1751FA" w14:textId="77777777" w:rsidR="00757364" w:rsidRDefault="00000000">
            <w:pPr>
              <w:snapToGrid w:val="0"/>
              <w:spacing w:line="360" w:lineRule="auto"/>
              <w:jc w:val="left"/>
              <w:rPr>
                <w:rFonts w:ascii="宋体" w:eastAsia="宋体" w:hAnsi="宋体" w:cs="宋体"/>
                <w:szCs w:val="21"/>
              </w:rPr>
            </w:pPr>
            <w:r>
              <w:rPr>
                <w:rFonts w:ascii="宋体" w:eastAsia="宋体" w:hAnsi="宋体" w:cs="宋体" w:hint="eastAsia"/>
                <w:b/>
                <w:bCs/>
                <w:color w:val="FF0000"/>
                <w:szCs w:val="21"/>
              </w:rPr>
              <w:t>报名时，请仔将第10条“合格意向投标人的资格条件”中，（10、11、12）条证明材料加盖公章后作为报名附件上传。</w:t>
            </w:r>
          </w:p>
        </w:tc>
      </w:tr>
      <w:tr w:rsidR="00757364" w14:paraId="38CD254A" w14:textId="77777777">
        <w:trPr>
          <w:trHeight w:val="7637"/>
        </w:trPr>
        <w:tc>
          <w:tcPr>
            <w:tcW w:w="353" w:type="pct"/>
          </w:tcPr>
          <w:p w14:paraId="6B697C1B"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4</w:t>
            </w:r>
          </w:p>
        </w:tc>
        <w:tc>
          <w:tcPr>
            <w:tcW w:w="785" w:type="pct"/>
          </w:tcPr>
          <w:p w14:paraId="48CAFA7D"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谈判文件发布要求</w:t>
            </w:r>
          </w:p>
        </w:tc>
        <w:tc>
          <w:tcPr>
            <w:tcW w:w="3861" w:type="pct"/>
          </w:tcPr>
          <w:p w14:paraId="2DF86FCB"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请仔细检查招标文件是否齐全，如有缺漏，请立即与招标人联系解决。</w:t>
            </w:r>
          </w:p>
          <w:p w14:paraId="2EE5852E" w14:textId="77777777" w:rsidR="00757364" w:rsidRDefault="00000000">
            <w:pPr>
              <w:numPr>
                <w:ilvl w:val="255"/>
                <w:numId w:val="0"/>
              </w:numPr>
              <w:tabs>
                <w:tab w:val="left" w:pos="540"/>
              </w:tabs>
              <w:spacing w:line="360" w:lineRule="auto"/>
              <w:rPr>
                <w:rFonts w:ascii="宋体" w:eastAsia="宋体" w:hAnsi="宋体" w:cs="宋体"/>
                <w:szCs w:val="21"/>
              </w:rPr>
            </w:pPr>
            <w:r>
              <w:rPr>
                <w:rFonts w:ascii="宋体" w:eastAsia="宋体" w:hAnsi="宋体" w:cs="宋体" w:hint="eastAsia"/>
                <w:szCs w:val="21"/>
              </w:rPr>
              <w:t>1.投标人被视为充分熟悉本采购项目所在地的与履行合同有关的各种情况，本招标文件不再对上述情况进行描述。</w:t>
            </w:r>
          </w:p>
          <w:p w14:paraId="363305A9" w14:textId="77777777" w:rsidR="00757364" w:rsidRDefault="00000000">
            <w:pPr>
              <w:numPr>
                <w:ilvl w:val="255"/>
                <w:numId w:val="0"/>
              </w:numPr>
              <w:tabs>
                <w:tab w:val="left" w:pos="540"/>
              </w:tabs>
              <w:spacing w:line="360" w:lineRule="auto"/>
              <w:rPr>
                <w:rFonts w:ascii="宋体" w:eastAsia="宋体" w:hAnsi="宋体" w:cs="宋体"/>
                <w:szCs w:val="21"/>
              </w:rPr>
            </w:pPr>
            <w:r>
              <w:rPr>
                <w:rFonts w:ascii="宋体" w:eastAsia="宋体" w:hAnsi="宋体" w:cs="宋体" w:hint="eastAsia"/>
                <w:szCs w:val="21"/>
              </w:rPr>
              <w:t>2.投标人必须详阅招标文件的所有条款、文件及表格格式。如果投标人的投标文件因自身的疏忽、遗漏不能满足本招标文件的要求,责任由投标人自负。招标人有权拒绝没有实质上响应招标文件要求的投标文件。</w:t>
            </w:r>
          </w:p>
          <w:p w14:paraId="5E6CF6F7" w14:textId="77777777" w:rsidR="00757364" w:rsidRDefault="00000000">
            <w:pPr>
              <w:numPr>
                <w:ilvl w:val="255"/>
                <w:numId w:val="0"/>
              </w:numPr>
              <w:spacing w:line="360" w:lineRule="auto"/>
              <w:rPr>
                <w:rFonts w:ascii="宋体" w:eastAsia="宋体" w:hAnsi="宋体" w:cs="宋体"/>
                <w:szCs w:val="21"/>
              </w:rPr>
            </w:pPr>
            <w:r>
              <w:rPr>
                <w:rFonts w:ascii="宋体" w:eastAsia="宋体" w:hAnsi="宋体" w:cs="宋体" w:hint="eastAsia"/>
                <w:szCs w:val="21"/>
              </w:rPr>
              <w:t>3.招标文件的解释</w:t>
            </w:r>
          </w:p>
          <w:p w14:paraId="154B4204" w14:textId="77777777" w:rsidR="00757364" w:rsidRDefault="00000000">
            <w:pPr>
              <w:numPr>
                <w:ilvl w:val="255"/>
                <w:numId w:val="0"/>
              </w:numPr>
              <w:spacing w:line="360" w:lineRule="auto"/>
              <w:ind w:firstLineChars="200" w:firstLine="420"/>
              <w:rPr>
                <w:rFonts w:ascii="宋体" w:eastAsia="宋体" w:hAnsi="宋体" w:cs="宋体"/>
                <w:b/>
                <w:bCs/>
                <w:szCs w:val="21"/>
              </w:rPr>
            </w:pPr>
            <w:r>
              <w:rPr>
                <w:rFonts w:ascii="宋体" w:eastAsia="宋体" w:hAnsi="宋体" w:cs="宋体" w:hint="eastAsia"/>
                <w:szCs w:val="21"/>
              </w:rPr>
              <w:t>如投标人对招标文件有任何疑问，请以电话或电子邮件形式向招标人在此招标文件上列明的联系人询问，不得向其他单位或个人提出任何查询 (除非已经得到招标人的书面同意)。答疑的截止日期在投标截止日期前1天截止，逾期将不予回复。</w:t>
            </w:r>
          </w:p>
          <w:p w14:paraId="03305698" w14:textId="77777777" w:rsidR="00757364" w:rsidRDefault="00000000">
            <w:pPr>
              <w:numPr>
                <w:ilvl w:val="255"/>
                <w:numId w:val="0"/>
              </w:numPr>
              <w:spacing w:line="360" w:lineRule="auto"/>
              <w:rPr>
                <w:rFonts w:ascii="宋体" w:eastAsia="宋体" w:hAnsi="宋体" w:cs="宋体"/>
                <w:szCs w:val="21"/>
              </w:rPr>
            </w:pPr>
            <w:r>
              <w:rPr>
                <w:rFonts w:ascii="宋体" w:eastAsia="宋体" w:hAnsi="宋体" w:cs="宋体" w:hint="eastAsia"/>
                <w:szCs w:val="21"/>
              </w:rPr>
              <w:t>4.招标文件的补充</w:t>
            </w:r>
          </w:p>
          <w:p w14:paraId="7076AF1A" w14:textId="77777777" w:rsidR="00757364" w:rsidRDefault="00000000">
            <w:pPr>
              <w:numPr>
                <w:ilvl w:val="255"/>
                <w:numId w:val="0"/>
              </w:numPr>
              <w:tabs>
                <w:tab w:val="left" w:pos="540"/>
              </w:tabs>
              <w:spacing w:line="360" w:lineRule="auto"/>
              <w:rPr>
                <w:rFonts w:ascii="宋体" w:eastAsia="宋体" w:hAnsi="宋体" w:cs="宋体"/>
                <w:b/>
                <w:bCs/>
                <w:szCs w:val="21"/>
              </w:rPr>
            </w:pPr>
            <w:r>
              <w:rPr>
                <w:rFonts w:ascii="宋体" w:eastAsia="宋体" w:hAnsi="宋体" w:cs="宋体" w:hint="eastAsia"/>
                <w:szCs w:val="21"/>
              </w:rPr>
              <w:t>4.1在组织招标时间之前，招标人可以根据需要对招标文件用补充文件的方式进行修正。</w:t>
            </w:r>
          </w:p>
          <w:p w14:paraId="142866E5" w14:textId="77777777" w:rsidR="00757364" w:rsidRDefault="00000000">
            <w:pPr>
              <w:numPr>
                <w:ilvl w:val="255"/>
                <w:numId w:val="0"/>
              </w:numPr>
              <w:tabs>
                <w:tab w:val="left" w:pos="540"/>
              </w:tabs>
              <w:spacing w:line="360" w:lineRule="auto"/>
              <w:rPr>
                <w:rFonts w:ascii="宋体" w:eastAsia="宋体" w:hAnsi="宋体" w:cs="宋体"/>
                <w:b/>
                <w:bCs/>
                <w:szCs w:val="21"/>
              </w:rPr>
            </w:pPr>
            <w:r>
              <w:rPr>
                <w:rFonts w:ascii="宋体" w:eastAsia="宋体" w:hAnsi="宋体" w:cs="宋体" w:hint="eastAsia"/>
                <w:szCs w:val="21"/>
              </w:rPr>
              <w:t>4.2 对招标文件的补充，应以书面形式通知所有投标人。补充文件将作为招标文件的组成部分，对所有投标人有约束力。</w:t>
            </w:r>
          </w:p>
          <w:p w14:paraId="6D001FB4"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4.3为使投标人有足够的时间按招标文件的补充要求修正投标文件，招标人有权决定推迟招标采购的组织招标时间，并将此变更书面通知所有投标人。</w:t>
            </w:r>
          </w:p>
        </w:tc>
      </w:tr>
      <w:tr w:rsidR="00757364" w14:paraId="4C6DFAF0" w14:textId="77777777">
        <w:tc>
          <w:tcPr>
            <w:tcW w:w="353" w:type="pct"/>
          </w:tcPr>
          <w:p w14:paraId="311C6D1D"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5</w:t>
            </w:r>
          </w:p>
        </w:tc>
        <w:tc>
          <w:tcPr>
            <w:tcW w:w="785" w:type="pct"/>
          </w:tcPr>
          <w:p w14:paraId="2A92B439"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开标时间及响应文件提交</w:t>
            </w:r>
          </w:p>
        </w:tc>
        <w:tc>
          <w:tcPr>
            <w:tcW w:w="3861" w:type="pct"/>
          </w:tcPr>
          <w:p w14:paraId="5918BB82" w14:textId="77777777" w:rsidR="00757364" w:rsidRDefault="00000000">
            <w:pPr>
              <w:snapToGrid w:val="0"/>
              <w:spacing w:line="360" w:lineRule="auto"/>
              <w:jc w:val="left"/>
              <w:rPr>
                <w:rFonts w:ascii="宋体" w:eastAsia="宋体" w:hAnsi="宋体" w:cs="宋体"/>
                <w:szCs w:val="21"/>
              </w:rPr>
            </w:pPr>
            <w:r>
              <w:rPr>
                <w:rFonts w:ascii="宋体" w:eastAsia="宋体" w:hAnsi="宋体" w:cs="宋体" w:hint="eastAsia"/>
                <w:szCs w:val="21"/>
              </w:rPr>
              <w:t>开标时间为</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r>
              <w:rPr>
                <w:rFonts w:ascii="宋体" w:eastAsia="宋体" w:hAnsi="宋体" w:cs="宋体" w:hint="eastAsia"/>
                <w:szCs w:val="21"/>
                <w:u w:val="single"/>
              </w:rPr>
              <w:t xml:space="preserve">   </w:t>
            </w:r>
            <w:r>
              <w:rPr>
                <w:rFonts w:ascii="宋体" w:eastAsia="宋体" w:hAnsi="宋体" w:cs="宋体" w:hint="eastAsia"/>
                <w:szCs w:val="21"/>
              </w:rPr>
              <w:t>时</w:t>
            </w:r>
            <w:r>
              <w:rPr>
                <w:rFonts w:ascii="宋体" w:eastAsia="宋体" w:hAnsi="宋体" w:cs="宋体" w:hint="eastAsia"/>
                <w:szCs w:val="21"/>
                <w:u w:val="single"/>
              </w:rPr>
              <w:t xml:space="preserve">   </w:t>
            </w:r>
            <w:r>
              <w:rPr>
                <w:rFonts w:ascii="宋体" w:eastAsia="宋体" w:hAnsi="宋体" w:cs="宋体" w:hint="eastAsia"/>
                <w:szCs w:val="21"/>
              </w:rPr>
              <w:t>分；</w:t>
            </w:r>
          </w:p>
          <w:p w14:paraId="24DE4B09"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参加谈判的投标人需要在开标前完成报价，并把谈判响应文件填写完整并加盖公章后，在EPS系统中上传，上传文件只接受原件扫描件，不接受电子签，复印件为无效资料。</w:t>
            </w:r>
          </w:p>
          <w:p w14:paraId="7EF165D1" w14:textId="77777777" w:rsidR="00757364" w:rsidRDefault="00000000">
            <w:pPr>
              <w:snapToGrid w:val="0"/>
              <w:spacing w:line="360" w:lineRule="auto"/>
              <w:rPr>
                <w:rFonts w:ascii="宋体" w:eastAsia="宋体" w:hAnsi="宋体" w:cs="宋体"/>
                <w:b/>
                <w:szCs w:val="21"/>
              </w:rPr>
            </w:pPr>
            <w:r>
              <w:rPr>
                <w:rFonts w:ascii="宋体" w:eastAsia="宋体" w:hAnsi="宋体" w:cs="宋体" w:hint="eastAsia"/>
                <w:b/>
                <w:szCs w:val="21"/>
              </w:rPr>
              <w:t>本项目采用“综合评审法”，详见第四章《评审办法》，评审方法中需要提供的评审要件包括但不限于为：“服务业绩、会议响应、服务人员资质、服务团队保证措施、服务方案与技术措施、服务重点、难点分析及对策、应急预案保证措施” 。</w:t>
            </w:r>
          </w:p>
          <w:p w14:paraId="0DDC030E"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bCs/>
                <w:szCs w:val="21"/>
              </w:rPr>
              <w:t>谈判时，供方提供的资料是否充分，将会影响其最终得分。</w:t>
            </w:r>
            <w:r>
              <w:rPr>
                <w:rFonts w:ascii="宋体" w:eastAsia="宋体" w:hAnsi="宋体" w:cs="宋体" w:hint="eastAsia"/>
                <w:szCs w:val="21"/>
              </w:rPr>
              <w:t>同时供应商业绩不得造假，一经发现取消投标资格。在谈判响应截止时间前，响应方未完成响应文件上传工作将被视为放弃响应。</w:t>
            </w:r>
          </w:p>
        </w:tc>
      </w:tr>
      <w:tr w:rsidR="00757364" w14:paraId="0AA08264" w14:textId="77777777">
        <w:tc>
          <w:tcPr>
            <w:tcW w:w="353" w:type="pct"/>
            <w:vAlign w:val="center"/>
          </w:tcPr>
          <w:p w14:paraId="3240B4A3"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6</w:t>
            </w:r>
          </w:p>
        </w:tc>
        <w:tc>
          <w:tcPr>
            <w:tcW w:w="785" w:type="pct"/>
          </w:tcPr>
          <w:p w14:paraId="775E96D2"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评标方法</w:t>
            </w:r>
          </w:p>
        </w:tc>
        <w:tc>
          <w:tcPr>
            <w:tcW w:w="3861" w:type="pct"/>
          </w:tcPr>
          <w:p w14:paraId="02CCECAE" w14:textId="77777777" w:rsidR="00757364" w:rsidRDefault="00000000">
            <w:pPr>
              <w:snapToGrid w:val="0"/>
              <w:spacing w:line="360" w:lineRule="auto"/>
              <w:jc w:val="left"/>
              <w:rPr>
                <w:rFonts w:ascii="宋体" w:eastAsia="宋体" w:hAnsi="宋体" w:cs="宋体"/>
                <w:szCs w:val="21"/>
              </w:rPr>
            </w:pPr>
            <w:r>
              <w:rPr>
                <w:rFonts w:ascii="宋体" w:eastAsia="宋体" w:hAnsi="宋体" w:cs="宋体" w:hint="eastAsia"/>
                <w:szCs w:val="21"/>
              </w:rPr>
              <w:t>采用综合评标法，详见第四章《评审办法》</w:t>
            </w:r>
          </w:p>
        </w:tc>
      </w:tr>
      <w:tr w:rsidR="00757364" w14:paraId="26178E28" w14:textId="77777777">
        <w:tc>
          <w:tcPr>
            <w:tcW w:w="353" w:type="pct"/>
            <w:vAlign w:val="center"/>
          </w:tcPr>
          <w:p w14:paraId="4AB6EC21"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7</w:t>
            </w:r>
          </w:p>
        </w:tc>
        <w:tc>
          <w:tcPr>
            <w:tcW w:w="785" w:type="pct"/>
          </w:tcPr>
          <w:p w14:paraId="668D887E"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谈判地点</w:t>
            </w:r>
          </w:p>
        </w:tc>
        <w:tc>
          <w:tcPr>
            <w:tcW w:w="3861" w:type="pct"/>
          </w:tcPr>
          <w:p w14:paraId="5EBA2483" w14:textId="77777777" w:rsidR="00757364" w:rsidRDefault="00000000">
            <w:pPr>
              <w:snapToGrid w:val="0"/>
              <w:spacing w:line="360" w:lineRule="auto"/>
              <w:rPr>
                <w:rFonts w:ascii="宋体" w:eastAsia="宋体" w:hAnsi="宋体" w:cs="宋体"/>
                <w:color w:val="FF0000"/>
                <w:szCs w:val="21"/>
              </w:rPr>
            </w:pPr>
            <w:r>
              <w:rPr>
                <w:rFonts w:ascii="宋体" w:eastAsia="宋体" w:hAnsi="宋体" w:cs="宋体" w:hint="eastAsia"/>
                <w:szCs w:val="21"/>
              </w:rPr>
              <w:t>中粮糖业EPS采购平台，腾讯会议</w:t>
            </w:r>
          </w:p>
        </w:tc>
      </w:tr>
      <w:tr w:rsidR="00757364" w14:paraId="38575C4E" w14:textId="77777777">
        <w:tc>
          <w:tcPr>
            <w:tcW w:w="353" w:type="pct"/>
            <w:vAlign w:val="center"/>
          </w:tcPr>
          <w:p w14:paraId="70B562D4"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p>
        </w:tc>
        <w:tc>
          <w:tcPr>
            <w:tcW w:w="785" w:type="pct"/>
          </w:tcPr>
          <w:p w14:paraId="799D5819"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保密原则</w:t>
            </w:r>
          </w:p>
        </w:tc>
        <w:tc>
          <w:tcPr>
            <w:tcW w:w="3861" w:type="pct"/>
          </w:tcPr>
          <w:p w14:paraId="2449A54E"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投标人应将所有招标人送出的招标文件包括有关项目资料作为保密文件处理。对于任何违反此规定的投标人的投标文件视为废标。</w:t>
            </w:r>
          </w:p>
        </w:tc>
      </w:tr>
      <w:tr w:rsidR="00757364" w14:paraId="5B945D69" w14:textId="77777777">
        <w:tc>
          <w:tcPr>
            <w:tcW w:w="353" w:type="pct"/>
            <w:vAlign w:val="center"/>
          </w:tcPr>
          <w:p w14:paraId="0A7CF44E"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9</w:t>
            </w:r>
          </w:p>
        </w:tc>
        <w:tc>
          <w:tcPr>
            <w:tcW w:w="785" w:type="pct"/>
          </w:tcPr>
          <w:p w14:paraId="76B51140"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招标文件约束力</w:t>
            </w:r>
          </w:p>
        </w:tc>
        <w:tc>
          <w:tcPr>
            <w:tcW w:w="3861" w:type="pct"/>
          </w:tcPr>
          <w:p w14:paraId="1B63B7F1"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投标人一旦领取了本招标文件并参加招标，即被认为接受了本招标文件中的所有条件和规定。</w:t>
            </w:r>
          </w:p>
        </w:tc>
      </w:tr>
      <w:tr w:rsidR="00757364" w14:paraId="05600E21" w14:textId="77777777">
        <w:tc>
          <w:tcPr>
            <w:tcW w:w="353" w:type="pct"/>
          </w:tcPr>
          <w:p w14:paraId="65D05C36"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0</w:t>
            </w:r>
          </w:p>
        </w:tc>
        <w:tc>
          <w:tcPr>
            <w:tcW w:w="785" w:type="pct"/>
          </w:tcPr>
          <w:p w14:paraId="056E6002"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谈判文件编制要求</w:t>
            </w:r>
          </w:p>
        </w:tc>
        <w:tc>
          <w:tcPr>
            <w:tcW w:w="3861" w:type="pct"/>
          </w:tcPr>
          <w:p w14:paraId="7665DEC7"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1.供应商对谈判响应文件应按要求编制。</w:t>
            </w:r>
          </w:p>
          <w:p w14:paraId="3D205F05"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14:paraId="1DEA1DDB"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3.供应商应认真阅读、并充分理解本文件的全部内容（包括所有的补充、修改内容），承诺并履行本文件中各项条款规定及要求。</w:t>
            </w:r>
          </w:p>
          <w:p w14:paraId="398828A2"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4. 谈判响应文件必须按本文件的全部内容，包括所有的补充通知及附件进行编制。</w:t>
            </w:r>
          </w:p>
          <w:p w14:paraId="378BB308"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5.如因供应商只填写和提供了本文件要求的部分内容和附件，而给评审造成困难，其可能导致的结果和责任由供应商自行承担。</w:t>
            </w:r>
          </w:p>
        </w:tc>
      </w:tr>
      <w:tr w:rsidR="00757364" w14:paraId="79F72DF4" w14:textId="77777777">
        <w:tc>
          <w:tcPr>
            <w:tcW w:w="353" w:type="pct"/>
          </w:tcPr>
          <w:p w14:paraId="510AC1C2"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1</w:t>
            </w:r>
          </w:p>
        </w:tc>
        <w:tc>
          <w:tcPr>
            <w:tcW w:w="785" w:type="pct"/>
          </w:tcPr>
          <w:p w14:paraId="24B80B0A"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报价要求</w:t>
            </w:r>
          </w:p>
        </w:tc>
        <w:tc>
          <w:tcPr>
            <w:tcW w:w="3861" w:type="pct"/>
          </w:tcPr>
          <w:p w14:paraId="438C5720" w14:textId="77777777" w:rsidR="00757364" w:rsidRDefault="00000000">
            <w:pPr>
              <w:snapToGrid w:val="0"/>
              <w:spacing w:line="360" w:lineRule="auto"/>
              <w:ind w:firstLineChars="150" w:firstLine="315"/>
              <w:rPr>
                <w:rFonts w:ascii="宋体" w:eastAsia="宋体" w:hAnsi="宋体" w:cs="宋体"/>
                <w:color w:val="FF0000"/>
                <w:szCs w:val="21"/>
              </w:rPr>
            </w:pPr>
            <w:r>
              <w:rPr>
                <w:rFonts w:ascii="宋体" w:eastAsia="宋体" w:hAnsi="宋体" w:cs="宋体" w:hint="eastAsia"/>
                <w:szCs w:val="21"/>
              </w:rPr>
              <w:t>本项目的投标报价采用</w:t>
            </w:r>
            <w:r>
              <w:rPr>
                <w:rFonts w:ascii="宋体" w:eastAsia="宋体" w:hAnsi="宋体" w:cs="宋体" w:hint="eastAsia"/>
                <w:b/>
                <w:bCs/>
                <w:szCs w:val="21"/>
              </w:rPr>
              <w:t>综合总价</w:t>
            </w:r>
            <w:r>
              <w:rPr>
                <w:rFonts w:ascii="宋体" w:eastAsia="宋体" w:hAnsi="宋体" w:cs="宋体" w:hint="eastAsia"/>
                <w:szCs w:val="21"/>
              </w:rPr>
              <w:t>方式，投标人在计算投标报价时应充分考虑可能蕴含的风险因素。投标人可先到工厂踏勘，以充分了解工厂位置、情况、道路、服务区域及任何其他足以影响投标报价的情况，任何因忽视或误解工厂情况而导致的索赔或服务延后申请将不被批准。投标人填报的报价由投标人自行承担全部风险并达到预期的质量要求，中标后除采购文件及服务合同条款规定外，不得以任何理由调整报价或追加任何费用。</w:t>
            </w:r>
          </w:p>
        </w:tc>
      </w:tr>
      <w:tr w:rsidR="00757364" w14:paraId="29966E9A" w14:textId="77777777">
        <w:trPr>
          <w:trHeight w:val="662"/>
        </w:trPr>
        <w:tc>
          <w:tcPr>
            <w:tcW w:w="353" w:type="pct"/>
            <w:vAlign w:val="center"/>
          </w:tcPr>
          <w:p w14:paraId="1AAAE6D9"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w:t>
            </w:r>
          </w:p>
        </w:tc>
        <w:tc>
          <w:tcPr>
            <w:tcW w:w="785" w:type="pct"/>
          </w:tcPr>
          <w:p w14:paraId="2966DA64"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中标通知书发布</w:t>
            </w:r>
          </w:p>
        </w:tc>
        <w:tc>
          <w:tcPr>
            <w:tcW w:w="3861" w:type="pct"/>
          </w:tcPr>
          <w:p w14:paraId="69D4F3B6" w14:textId="77777777" w:rsidR="00757364" w:rsidRDefault="00000000">
            <w:pPr>
              <w:snapToGrid w:val="0"/>
              <w:spacing w:line="360" w:lineRule="auto"/>
              <w:rPr>
                <w:rFonts w:ascii="宋体" w:eastAsia="宋体" w:hAnsi="宋体" w:cs="宋体"/>
                <w:color w:val="FF0000"/>
                <w:szCs w:val="21"/>
              </w:rPr>
            </w:pPr>
            <w:r>
              <w:rPr>
                <w:rFonts w:ascii="宋体" w:eastAsia="宋体" w:hAnsi="宋体" w:cs="宋体" w:hint="eastAsia"/>
                <w:bCs/>
                <w:szCs w:val="21"/>
              </w:rPr>
              <w:t>招标人将在评标结束后在</w:t>
            </w:r>
            <w:r>
              <w:rPr>
                <w:rFonts w:ascii="宋体" w:eastAsia="宋体" w:hAnsi="宋体" w:cs="宋体" w:hint="eastAsia"/>
                <w:szCs w:val="21"/>
              </w:rPr>
              <w:t>http://eps.tunhe.com平台网站</w:t>
            </w:r>
            <w:r>
              <w:rPr>
                <w:rFonts w:ascii="宋体" w:eastAsia="宋体" w:hAnsi="宋体" w:cs="宋体" w:hint="eastAsia"/>
                <w:bCs/>
                <w:szCs w:val="21"/>
              </w:rPr>
              <w:t>向中标人发出《中标通知书》，同时向所有落标人发出《招标结果通知书》。</w:t>
            </w:r>
          </w:p>
        </w:tc>
      </w:tr>
      <w:tr w:rsidR="00757364" w14:paraId="0CC0BF5C" w14:textId="77777777">
        <w:trPr>
          <w:trHeight w:val="970"/>
        </w:trPr>
        <w:tc>
          <w:tcPr>
            <w:tcW w:w="353" w:type="pct"/>
          </w:tcPr>
          <w:p w14:paraId="0B1DC97D"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3</w:t>
            </w:r>
          </w:p>
        </w:tc>
        <w:tc>
          <w:tcPr>
            <w:tcW w:w="785" w:type="pct"/>
          </w:tcPr>
          <w:p w14:paraId="10C77517"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bCs/>
                <w:szCs w:val="21"/>
              </w:rPr>
              <w:t>合同签订要求</w:t>
            </w:r>
          </w:p>
        </w:tc>
        <w:tc>
          <w:tcPr>
            <w:tcW w:w="3861" w:type="pct"/>
          </w:tcPr>
          <w:p w14:paraId="4EE39B11" w14:textId="77777777" w:rsidR="00757364" w:rsidRDefault="00000000">
            <w:pPr>
              <w:snapToGrid w:val="0"/>
              <w:spacing w:line="360" w:lineRule="auto"/>
              <w:rPr>
                <w:rFonts w:ascii="宋体" w:eastAsia="宋体" w:hAnsi="宋体" w:cs="宋体"/>
                <w:color w:val="FF0000"/>
                <w:szCs w:val="21"/>
              </w:rPr>
            </w:pPr>
            <w:r>
              <w:rPr>
                <w:rFonts w:ascii="宋体" w:eastAsia="宋体" w:hAnsi="宋体" w:cs="宋体" w:hint="eastAsia"/>
                <w:szCs w:val="21"/>
              </w:rPr>
              <w:t>中标人在收到《中标通知书》之后，应按照《中标通知书》规定的时间签订合同。</w:t>
            </w:r>
          </w:p>
        </w:tc>
      </w:tr>
      <w:tr w:rsidR="00757364" w14:paraId="27B0CBE3" w14:textId="77777777">
        <w:trPr>
          <w:trHeight w:val="461"/>
        </w:trPr>
        <w:tc>
          <w:tcPr>
            <w:tcW w:w="353" w:type="pct"/>
          </w:tcPr>
          <w:p w14:paraId="5979DA47"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4</w:t>
            </w:r>
          </w:p>
        </w:tc>
        <w:tc>
          <w:tcPr>
            <w:tcW w:w="785" w:type="pct"/>
          </w:tcPr>
          <w:p w14:paraId="32B7B5ED" w14:textId="77777777" w:rsidR="00757364" w:rsidRDefault="00000000">
            <w:pPr>
              <w:spacing w:line="360" w:lineRule="auto"/>
              <w:jc w:val="left"/>
              <w:rPr>
                <w:rFonts w:ascii="宋体" w:eastAsia="宋体" w:hAnsi="宋体" w:cs="宋体"/>
                <w:bCs/>
                <w:szCs w:val="21"/>
              </w:rPr>
            </w:pPr>
            <w:r>
              <w:rPr>
                <w:rFonts w:ascii="宋体" w:eastAsia="宋体" w:hAnsi="宋体" w:cs="宋体" w:hint="eastAsia"/>
                <w:szCs w:val="21"/>
              </w:rPr>
              <w:t>项目联系人</w:t>
            </w:r>
          </w:p>
        </w:tc>
        <w:tc>
          <w:tcPr>
            <w:tcW w:w="3861" w:type="pct"/>
          </w:tcPr>
          <w:p w14:paraId="4CCB20A9" w14:textId="77777777" w:rsidR="00757364" w:rsidRDefault="00000000">
            <w:pPr>
              <w:pStyle w:val="21"/>
              <w:spacing w:line="360" w:lineRule="auto"/>
              <w:ind w:leftChars="0" w:left="0" w:firstLineChars="0" w:firstLine="0"/>
              <w:rPr>
                <w:rFonts w:ascii="宋体" w:hAnsi="宋体" w:cs="宋体"/>
                <w:szCs w:val="21"/>
              </w:rPr>
            </w:pPr>
            <w:r>
              <w:rPr>
                <w:rFonts w:ascii="宋体" w:hAnsi="宋体" w:cs="宋体" w:hint="eastAsia"/>
                <w:szCs w:val="21"/>
              </w:rPr>
              <w:t>联系人：井路明  联系电话：18132526466</w:t>
            </w:r>
          </w:p>
        </w:tc>
      </w:tr>
      <w:tr w:rsidR="00757364" w14:paraId="7C069F12" w14:textId="77777777">
        <w:tc>
          <w:tcPr>
            <w:tcW w:w="353" w:type="pct"/>
          </w:tcPr>
          <w:p w14:paraId="448A8ACC"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5</w:t>
            </w:r>
          </w:p>
        </w:tc>
        <w:tc>
          <w:tcPr>
            <w:tcW w:w="785" w:type="pct"/>
          </w:tcPr>
          <w:p w14:paraId="11FB8AF4" w14:textId="77777777" w:rsidR="00757364" w:rsidRDefault="00000000">
            <w:pPr>
              <w:spacing w:line="360" w:lineRule="auto"/>
              <w:rPr>
                <w:rFonts w:ascii="宋体" w:eastAsia="宋体" w:hAnsi="宋体" w:cs="宋体"/>
                <w:szCs w:val="21"/>
              </w:rPr>
            </w:pPr>
            <w:r>
              <w:rPr>
                <w:rFonts w:ascii="宋体" w:eastAsia="宋体" w:hAnsi="宋体" w:cs="宋体" w:hint="eastAsia"/>
                <w:szCs w:val="21"/>
              </w:rPr>
              <w:t>中粮糖业采购监督联系方式</w:t>
            </w:r>
          </w:p>
          <w:p w14:paraId="7A0E7A1E" w14:textId="77777777" w:rsidR="00757364" w:rsidRDefault="00757364">
            <w:pPr>
              <w:spacing w:line="360" w:lineRule="auto"/>
              <w:jc w:val="left"/>
              <w:rPr>
                <w:rFonts w:ascii="宋体" w:eastAsia="宋体" w:hAnsi="宋体" w:cs="宋体"/>
                <w:szCs w:val="21"/>
              </w:rPr>
            </w:pPr>
          </w:p>
        </w:tc>
        <w:tc>
          <w:tcPr>
            <w:tcW w:w="3861" w:type="pct"/>
          </w:tcPr>
          <w:p w14:paraId="186FDC0B"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一、纪委办公室联系方式：        </w:t>
            </w:r>
            <w:r>
              <w:rPr>
                <w:rFonts w:ascii="宋体" w:eastAsia="宋体" w:hAnsi="宋体" w:cs="宋体" w:hint="eastAsia"/>
                <w:szCs w:val="21"/>
              </w:rPr>
              <w:br/>
              <w:t>办公电话：010-85017235</w:t>
            </w:r>
            <w:r>
              <w:rPr>
                <w:rFonts w:ascii="宋体" w:eastAsia="宋体" w:hAnsi="宋体" w:cs="宋体" w:hint="eastAsia"/>
                <w:szCs w:val="21"/>
              </w:rPr>
              <w:br/>
              <w:t>通讯地址：北京市朝阳区朝阳门南大街8号9层905室纪委办公室收，邮编100020</w:t>
            </w:r>
          </w:p>
          <w:p w14:paraId="16595150" w14:textId="77777777" w:rsidR="00757364" w:rsidRDefault="00000000">
            <w:pPr>
              <w:snapToGrid w:val="0"/>
              <w:spacing w:line="360" w:lineRule="auto"/>
              <w:rPr>
                <w:rFonts w:ascii="宋体" w:eastAsia="宋体" w:hAnsi="宋体" w:cs="宋体"/>
                <w:szCs w:val="21"/>
              </w:rPr>
            </w:pPr>
            <w:r>
              <w:rPr>
                <w:rFonts w:ascii="宋体" w:eastAsia="宋体" w:hAnsi="宋体" w:cs="宋体" w:hint="eastAsia"/>
                <w:szCs w:val="21"/>
              </w:rPr>
              <w:t>二、采购项目监督人员联系方式</w:t>
            </w:r>
          </w:p>
          <w:p w14:paraId="7B913031" w14:textId="77777777" w:rsidR="00757364" w:rsidRDefault="00000000">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姓名：于小涵</w:t>
            </w:r>
          </w:p>
          <w:p w14:paraId="0BF2C89B" w14:textId="77777777" w:rsidR="00757364" w:rsidRDefault="00000000">
            <w:pPr>
              <w:snapToGrid w:val="0"/>
              <w:spacing w:line="360" w:lineRule="auto"/>
              <w:ind w:firstLineChars="150" w:firstLine="315"/>
              <w:rPr>
                <w:rFonts w:ascii="宋体" w:eastAsia="宋体" w:hAnsi="宋体" w:cs="宋体"/>
                <w:szCs w:val="21"/>
                <w:highlight w:val="yellow"/>
              </w:rPr>
            </w:pPr>
            <w:r>
              <w:rPr>
                <w:rFonts w:ascii="宋体" w:eastAsia="宋体" w:hAnsi="宋体" w:cs="宋体" w:hint="eastAsia"/>
                <w:szCs w:val="21"/>
              </w:rPr>
              <w:t>联系电话：</w:t>
            </w:r>
            <w:r>
              <w:rPr>
                <w:rFonts w:ascii="宋体" w:eastAsia="宋体" w:hAnsi="宋体" w:cs="宋体"/>
                <w:szCs w:val="21"/>
              </w:rPr>
              <w:t>15846321177</w:t>
            </w:r>
          </w:p>
        </w:tc>
      </w:tr>
    </w:tbl>
    <w:p w14:paraId="251181A8" w14:textId="77777777" w:rsidR="00757364" w:rsidRDefault="00757364">
      <w:pPr>
        <w:jc w:val="center"/>
        <w:rPr>
          <w:rFonts w:asciiTheme="minorEastAsia" w:hAnsiTheme="minorEastAsia" w:cs="仿宋_GB2312"/>
          <w:kern w:val="0"/>
          <w:sz w:val="20"/>
          <w:szCs w:val="28"/>
        </w:rPr>
      </w:pPr>
      <w:bookmarkStart w:id="1" w:name="_Toc19347"/>
      <w:bookmarkStart w:id="2" w:name="_Toc21028"/>
      <w:bookmarkStart w:id="3" w:name="_Toc490749736"/>
    </w:p>
    <w:p w14:paraId="2BA7D749" w14:textId="77777777" w:rsidR="00757364" w:rsidRDefault="00757364">
      <w:pPr>
        <w:jc w:val="center"/>
        <w:rPr>
          <w:rFonts w:asciiTheme="minorEastAsia" w:hAnsiTheme="minorEastAsia" w:cs="仿宋_GB2312"/>
          <w:kern w:val="0"/>
          <w:sz w:val="20"/>
          <w:szCs w:val="28"/>
        </w:rPr>
      </w:pPr>
    </w:p>
    <w:p w14:paraId="60FAC969" w14:textId="77777777" w:rsidR="00757364" w:rsidRDefault="00757364">
      <w:pPr>
        <w:rPr>
          <w:rFonts w:asciiTheme="minorEastAsia" w:hAnsiTheme="minorEastAsia" w:cs="仿宋_GB2312"/>
          <w:kern w:val="0"/>
          <w:sz w:val="20"/>
          <w:szCs w:val="28"/>
        </w:rPr>
      </w:pPr>
    </w:p>
    <w:p w14:paraId="100D9C56" w14:textId="77777777" w:rsidR="00757364" w:rsidRDefault="00000000">
      <w:pPr>
        <w:jc w:val="center"/>
        <w:rPr>
          <w:rFonts w:ascii="黑体" w:eastAsia="黑体"/>
          <w:bCs/>
          <w:sz w:val="36"/>
          <w:szCs w:val="36"/>
        </w:rPr>
      </w:pPr>
      <w:r>
        <w:rPr>
          <w:rFonts w:ascii="黑体" w:eastAsia="黑体" w:hint="eastAsia"/>
          <w:bCs/>
          <w:sz w:val="36"/>
          <w:szCs w:val="36"/>
        </w:rPr>
        <w:lastRenderedPageBreak/>
        <w:t>第二章 技术要求</w:t>
      </w:r>
    </w:p>
    <w:p w14:paraId="753344E3" w14:textId="77777777" w:rsidR="00757364" w:rsidRDefault="00000000">
      <w:pPr>
        <w:rPr>
          <w:rFonts w:ascii="黑体" w:eastAsia="黑体"/>
          <w:bCs/>
          <w:sz w:val="36"/>
          <w:szCs w:val="36"/>
          <w:u w:val="single"/>
        </w:rPr>
      </w:pPr>
      <w:r>
        <w:rPr>
          <w:rFonts w:ascii="黑体" w:eastAsia="黑体" w:hint="eastAsia"/>
          <w:bCs/>
          <w:sz w:val="36"/>
          <w:szCs w:val="36"/>
          <w:u w:val="single"/>
        </w:rPr>
        <w:t xml:space="preserve"> </w:t>
      </w:r>
      <w:r>
        <w:rPr>
          <w:rFonts w:ascii="黑体" w:eastAsia="黑体"/>
          <w:bCs/>
          <w:sz w:val="36"/>
          <w:szCs w:val="36"/>
          <w:u w:val="single"/>
        </w:rPr>
        <w:t xml:space="preserve">                                                   </w:t>
      </w:r>
    </w:p>
    <w:p w14:paraId="4AE6BAC4" w14:textId="77777777" w:rsidR="00757364" w:rsidRDefault="00757364">
      <w:pPr>
        <w:rPr>
          <w:rFonts w:ascii="黑体" w:eastAsia="黑体"/>
          <w:bCs/>
          <w:sz w:val="36"/>
          <w:szCs w:val="36"/>
          <w:u w:val="single"/>
        </w:rPr>
      </w:pPr>
    </w:p>
    <w:p w14:paraId="1097C640" w14:textId="1248FACA" w:rsidR="00757364" w:rsidRDefault="00000000">
      <w:pPr>
        <w:numPr>
          <w:ilvl w:val="0"/>
          <w:numId w:val="2"/>
        </w:numPr>
        <w:spacing w:line="360" w:lineRule="auto"/>
        <w:rPr>
          <w:rFonts w:ascii="仿宋_GB2312" w:eastAsia="仿宋_GB2312" w:hAnsiTheme="minorEastAsia"/>
          <w:bCs/>
          <w:sz w:val="32"/>
          <w:szCs w:val="32"/>
        </w:rPr>
      </w:pPr>
      <w:r>
        <w:rPr>
          <w:rFonts w:ascii="仿宋_GB2312" w:eastAsia="仿宋_GB2312" w:hAnsiTheme="minorEastAsia" w:hint="eastAsia"/>
          <w:bCs/>
          <w:sz w:val="32"/>
          <w:szCs w:val="32"/>
        </w:rPr>
        <w:t>具备固定的办公场所（</w:t>
      </w:r>
      <w:r w:rsidRPr="00890F4C">
        <w:rPr>
          <w:rFonts w:ascii="仿宋_GB2312" w:eastAsia="仿宋_GB2312" w:hAnsiTheme="minorEastAsia" w:hint="eastAsia"/>
          <w:bCs/>
          <w:sz w:val="32"/>
          <w:szCs w:val="32"/>
        </w:rPr>
        <w:t>提供</w:t>
      </w:r>
      <w:r w:rsidR="00890F4C" w:rsidRPr="00890F4C">
        <w:rPr>
          <w:rFonts w:ascii="仿宋_GB2312" w:eastAsia="仿宋_GB2312" w:hAnsiTheme="minorEastAsia" w:hint="eastAsia"/>
          <w:bCs/>
          <w:sz w:val="32"/>
          <w:szCs w:val="32"/>
        </w:rPr>
        <w:t>有</w:t>
      </w:r>
      <w:r w:rsidRPr="00890F4C">
        <w:rPr>
          <w:rFonts w:ascii="仿宋_GB2312" w:eastAsia="仿宋_GB2312" w:hAnsiTheme="minorEastAsia" w:hint="eastAsia"/>
          <w:bCs/>
          <w:sz w:val="32"/>
          <w:szCs w:val="32"/>
        </w:rPr>
        <w:t>效期</w:t>
      </w:r>
      <w:r>
        <w:rPr>
          <w:rFonts w:ascii="仿宋_GB2312" w:eastAsia="仿宋_GB2312" w:hAnsiTheme="minorEastAsia" w:hint="eastAsia"/>
          <w:bCs/>
          <w:sz w:val="32"/>
          <w:szCs w:val="32"/>
        </w:rPr>
        <w:t>内双方签字/盖章的购房或租赁合同）和相关技术人员（提供在岗人员名单，标明姓名、身份证号、职称、工作年限等）；</w:t>
      </w:r>
    </w:p>
    <w:p w14:paraId="299D3EF2" w14:textId="77777777" w:rsidR="00757364" w:rsidRDefault="00000000">
      <w:pPr>
        <w:numPr>
          <w:ilvl w:val="0"/>
          <w:numId w:val="2"/>
        </w:numPr>
        <w:spacing w:line="360" w:lineRule="auto"/>
        <w:rPr>
          <w:rFonts w:ascii="仿宋_GB2312" w:eastAsia="仿宋_GB2312" w:hAnsiTheme="minorEastAsia"/>
          <w:bCs/>
          <w:sz w:val="32"/>
          <w:szCs w:val="32"/>
        </w:rPr>
      </w:pPr>
      <w:r>
        <w:rPr>
          <w:rFonts w:ascii="仿宋_GB2312" w:eastAsia="仿宋_GB2312" w:hAnsiTheme="minorEastAsia" w:hint="eastAsia"/>
          <w:bCs/>
          <w:sz w:val="32"/>
          <w:szCs w:val="32"/>
        </w:rPr>
        <w:t>能够提供的本项目整体办理流程工作服务方案。</w:t>
      </w:r>
    </w:p>
    <w:p w14:paraId="10849E83" w14:textId="77777777" w:rsidR="00757364" w:rsidRDefault="00757364">
      <w:pPr>
        <w:spacing w:line="360" w:lineRule="auto"/>
        <w:rPr>
          <w:rFonts w:ascii="仿宋_GB2312" w:eastAsia="仿宋_GB2312" w:hAnsiTheme="minorEastAsia"/>
          <w:bCs/>
          <w:color w:val="FF0000"/>
          <w:sz w:val="32"/>
          <w:szCs w:val="32"/>
        </w:rPr>
      </w:pPr>
    </w:p>
    <w:p w14:paraId="4AC1BDD6" w14:textId="77777777" w:rsidR="00757364" w:rsidRDefault="00000000">
      <w:pPr>
        <w:spacing w:line="360" w:lineRule="auto"/>
        <w:rPr>
          <w:rFonts w:ascii="仿宋_GB2312" w:eastAsia="仿宋_GB2312" w:hAnsiTheme="minorEastAsia"/>
          <w:bCs/>
          <w:sz w:val="32"/>
          <w:szCs w:val="32"/>
        </w:rPr>
      </w:pPr>
      <w:r>
        <w:rPr>
          <w:rFonts w:ascii="黑体" w:eastAsia="黑体"/>
          <w:bCs/>
          <w:sz w:val="36"/>
          <w:szCs w:val="36"/>
        </w:rPr>
        <w:br w:type="page"/>
      </w:r>
    </w:p>
    <w:p w14:paraId="059CA811" w14:textId="77777777" w:rsidR="00757364" w:rsidRDefault="00000000">
      <w:pPr>
        <w:ind w:firstLineChars="800" w:firstLine="2880"/>
        <w:rPr>
          <w:rFonts w:ascii="黑体" w:eastAsia="黑体"/>
          <w:bCs/>
          <w:sz w:val="36"/>
          <w:szCs w:val="36"/>
        </w:rPr>
      </w:pPr>
      <w:r>
        <w:rPr>
          <w:rFonts w:ascii="黑体" w:eastAsia="黑体" w:hint="eastAsia"/>
          <w:bCs/>
          <w:sz w:val="36"/>
          <w:szCs w:val="36"/>
        </w:rPr>
        <w:lastRenderedPageBreak/>
        <w:t>第三章 合同条款</w:t>
      </w:r>
    </w:p>
    <w:bookmarkEnd w:id="1"/>
    <w:p w14:paraId="65E8482D" w14:textId="77777777" w:rsidR="00757364" w:rsidRDefault="00000000">
      <w:pPr>
        <w:rPr>
          <w:rFonts w:ascii="Times New Roman" w:eastAsia="仿宋_GB2312" w:hAnsi="Times New Roman" w:cs="仿宋_GB2312"/>
          <w:b/>
          <w:bCs/>
          <w:color w:val="000000"/>
          <w:sz w:val="44"/>
          <w:szCs w:val="44"/>
          <w:u w:val="single"/>
        </w:rPr>
      </w:pPr>
      <w:r>
        <w:rPr>
          <w:rFonts w:ascii="Times New Roman" w:eastAsia="仿宋_GB2312" w:hAnsi="Times New Roman" w:cs="仿宋_GB2312" w:hint="eastAsia"/>
          <w:b/>
          <w:bCs/>
          <w:color w:val="000000"/>
          <w:sz w:val="44"/>
          <w:szCs w:val="44"/>
          <w:u w:val="single"/>
        </w:rPr>
        <w:t xml:space="preserve"> </w:t>
      </w:r>
      <w:r>
        <w:rPr>
          <w:rFonts w:ascii="Times New Roman" w:eastAsia="仿宋_GB2312" w:hAnsi="Times New Roman" w:cs="仿宋_GB2312"/>
          <w:b/>
          <w:bCs/>
          <w:color w:val="000000"/>
          <w:sz w:val="44"/>
          <w:szCs w:val="44"/>
          <w:u w:val="single"/>
        </w:rPr>
        <w:t xml:space="preserve">                                       </w:t>
      </w:r>
    </w:p>
    <w:p w14:paraId="1B25C270" w14:textId="77777777" w:rsidR="00757364" w:rsidRDefault="00757364">
      <w:pPr>
        <w:ind w:firstLineChars="200" w:firstLine="560"/>
        <w:rPr>
          <w:sz w:val="28"/>
          <w:szCs w:val="28"/>
        </w:rPr>
      </w:pPr>
    </w:p>
    <w:p w14:paraId="12A0FF3C" w14:textId="77777777" w:rsidR="00757364" w:rsidRDefault="00000000">
      <w:pPr>
        <w:ind w:firstLineChars="200" w:firstLine="560"/>
        <w:rPr>
          <w:sz w:val="28"/>
          <w:szCs w:val="28"/>
        </w:rPr>
      </w:pPr>
      <w:r>
        <w:rPr>
          <w:rFonts w:hint="eastAsia"/>
          <w:sz w:val="28"/>
          <w:szCs w:val="28"/>
        </w:rPr>
        <w:t>甲乙双方经过平等协商，在真实、充分地表达各自意愿的基础上，根据《中华人民共和国民法典》及有关法律法规的规定，达成如下合同条款，并由双方共同恪守。</w:t>
      </w:r>
    </w:p>
    <w:p w14:paraId="456C4B48" w14:textId="77777777" w:rsidR="00757364" w:rsidRDefault="00000000">
      <w:pPr>
        <w:ind w:firstLineChars="200" w:firstLine="562"/>
        <w:rPr>
          <w:b/>
          <w:bCs/>
          <w:sz w:val="28"/>
          <w:szCs w:val="28"/>
        </w:rPr>
      </w:pPr>
      <w:r>
        <w:rPr>
          <w:rFonts w:hint="eastAsia"/>
          <w:b/>
          <w:bCs/>
          <w:sz w:val="28"/>
          <w:szCs w:val="28"/>
        </w:rPr>
        <w:t>一、合同内容和要求</w:t>
      </w:r>
    </w:p>
    <w:p w14:paraId="6690E29E" w14:textId="77777777" w:rsidR="00757364" w:rsidRDefault="00000000">
      <w:pPr>
        <w:ind w:firstLineChars="200" w:firstLine="560"/>
        <w:rPr>
          <w:b/>
          <w:bCs/>
          <w:sz w:val="28"/>
          <w:szCs w:val="28"/>
        </w:rPr>
      </w:pPr>
      <w:r>
        <w:rPr>
          <w:rFonts w:hint="eastAsia"/>
          <w:bCs/>
          <w:sz w:val="28"/>
          <w:szCs w:val="28"/>
        </w:rPr>
        <w:t>（一）</w:t>
      </w:r>
      <w:r>
        <w:rPr>
          <w:sz w:val="28"/>
          <w:szCs w:val="28"/>
        </w:rPr>
        <w:t>技术服务的对象及类型：</w:t>
      </w:r>
      <w:r>
        <w:rPr>
          <w:rFonts w:ascii="宋体" w:hAnsi="宋体" w:hint="eastAsia"/>
          <w:b/>
          <w:bCs/>
          <w:sz w:val="28"/>
          <w:szCs w:val="28"/>
          <w:u w:val="single"/>
        </w:rPr>
        <w:t xml:space="preserve">                              </w:t>
      </w:r>
      <w:r>
        <w:rPr>
          <w:sz w:val="28"/>
          <w:szCs w:val="28"/>
          <w:u w:val="single"/>
        </w:rPr>
        <w:t>。</w:t>
      </w:r>
    </w:p>
    <w:p w14:paraId="5F52C2F4" w14:textId="77777777" w:rsidR="00757364" w:rsidRDefault="00000000">
      <w:pPr>
        <w:ind w:firstLineChars="200" w:firstLine="560"/>
        <w:rPr>
          <w:bCs/>
          <w:color w:val="FF0000"/>
          <w:sz w:val="28"/>
          <w:szCs w:val="28"/>
          <w:u w:val="single"/>
        </w:rPr>
      </w:pPr>
      <w:r>
        <w:rPr>
          <w:rFonts w:hint="eastAsia"/>
          <w:bCs/>
          <w:sz w:val="28"/>
          <w:szCs w:val="28"/>
        </w:rPr>
        <w:t>（二）</w:t>
      </w:r>
      <w:r>
        <w:rPr>
          <w:rFonts w:hint="eastAsia"/>
          <w:bCs/>
          <w:sz w:val="28"/>
          <w:szCs w:val="28"/>
        </w:rPr>
        <w:t xml:space="preserve"> </w:t>
      </w:r>
      <w:r>
        <w:rPr>
          <w:rFonts w:hint="eastAsia"/>
          <w:bCs/>
          <w:sz w:val="28"/>
          <w:szCs w:val="28"/>
        </w:rPr>
        <w:t>工作范围：</w:t>
      </w:r>
      <w:r>
        <w:rPr>
          <w:rFonts w:ascii="宋体" w:hAnsi="宋体" w:hint="eastAsia"/>
          <w:b/>
          <w:bCs/>
          <w:sz w:val="28"/>
          <w:szCs w:val="28"/>
          <w:u w:val="single"/>
        </w:rPr>
        <w:t xml:space="preserve">              </w:t>
      </w:r>
      <w:r>
        <w:rPr>
          <w:rFonts w:hint="eastAsia"/>
          <w:bCs/>
          <w:sz w:val="28"/>
          <w:szCs w:val="28"/>
        </w:rPr>
        <w:t>，乙方负责</w:t>
      </w:r>
      <w:r>
        <w:rPr>
          <w:rFonts w:ascii="宋体" w:hAnsi="宋体" w:hint="eastAsia"/>
          <w:b/>
          <w:bCs/>
          <w:sz w:val="28"/>
          <w:szCs w:val="28"/>
          <w:u w:val="single"/>
        </w:rPr>
        <w:t xml:space="preserve">                。</w:t>
      </w:r>
    </w:p>
    <w:p w14:paraId="050DF8A4" w14:textId="77777777" w:rsidR="00757364" w:rsidRDefault="00000000">
      <w:pPr>
        <w:ind w:firstLineChars="200" w:firstLine="560"/>
        <w:rPr>
          <w:bCs/>
          <w:sz w:val="28"/>
          <w:szCs w:val="28"/>
        </w:rPr>
      </w:pPr>
      <w:r>
        <w:rPr>
          <w:rFonts w:hint="eastAsia"/>
          <w:bCs/>
          <w:sz w:val="28"/>
          <w:szCs w:val="28"/>
        </w:rPr>
        <w:t>（三）</w:t>
      </w:r>
      <w:r>
        <w:rPr>
          <w:rFonts w:hint="eastAsia"/>
          <w:bCs/>
          <w:sz w:val="28"/>
          <w:szCs w:val="28"/>
        </w:rPr>
        <w:t xml:space="preserve"> </w:t>
      </w:r>
      <w:r>
        <w:rPr>
          <w:rFonts w:hint="eastAsia"/>
          <w:bCs/>
          <w:sz w:val="28"/>
          <w:szCs w:val="28"/>
        </w:rPr>
        <w:t>技术要求：工作内容、程序、方法按照国家有关法规文件、技术规范进行。</w:t>
      </w:r>
    </w:p>
    <w:p w14:paraId="04085192" w14:textId="77777777" w:rsidR="00757364" w:rsidRDefault="00000000">
      <w:pPr>
        <w:ind w:firstLineChars="200" w:firstLine="560"/>
        <w:jc w:val="left"/>
        <w:rPr>
          <w:rStyle w:val="afd"/>
          <w:b/>
          <w:bCs/>
          <w:color w:val="FF0000"/>
          <w:sz w:val="28"/>
          <w:szCs w:val="28"/>
        </w:rPr>
      </w:pPr>
      <w:r>
        <w:rPr>
          <w:rFonts w:hint="eastAsia"/>
          <w:bCs/>
          <w:sz w:val="28"/>
          <w:szCs w:val="28"/>
        </w:rPr>
        <w:t>（四）由乙方提交给甲方</w:t>
      </w:r>
      <w:r>
        <w:rPr>
          <w:rFonts w:ascii="宋体" w:hAnsi="宋体" w:hint="eastAsia"/>
          <w:b/>
          <w:bCs/>
          <w:sz w:val="28"/>
          <w:szCs w:val="28"/>
          <w:u w:val="single"/>
        </w:rPr>
        <w:t xml:space="preserve">    </w:t>
      </w:r>
      <w:r>
        <w:rPr>
          <w:rFonts w:hint="eastAsia"/>
          <w:bCs/>
          <w:sz w:val="28"/>
          <w:szCs w:val="28"/>
        </w:rPr>
        <w:t>份</w:t>
      </w:r>
      <w:r>
        <w:rPr>
          <w:rFonts w:ascii="宋体" w:hAnsi="宋体" w:hint="eastAsia"/>
          <w:b/>
          <w:bCs/>
          <w:sz w:val="28"/>
          <w:szCs w:val="28"/>
          <w:u w:val="single"/>
        </w:rPr>
        <w:t xml:space="preserve">               </w:t>
      </w:r>
      <w:r>
        <w:rPr>
          <w:rFonts w:hint="eastAsia"/>
          <w:bCs/>
          <w:color w:val="000000"/>
          <w:sz w:val="28"/>
          <w:szCs w:val="28"/>
        </w:rPr>
        <w:t>及</w:t>
      </w:r>
      <w:r>
        <w:rPr>
          <w:rFonts w:hint="eastAsia"/>
          <w:bCs/>
          <w:color w:val="000000"/>
          <w:sz w:val="28"/>
          <w:szCs w:val="28"/>
        </w:rPr>
        <w:t xml:space="preserve"> </w:t>
      </w:r>
      <w:r>
        <w:rPr>
          <w:rFonts w:ascii="宋体" w:hAnsi="宋体" w:hint="eastAsia"/>
          <w:b/>
          <w:bCs/>
          <w:sz w:val="28"/>
          <w:szCs w:val="28"/>
          <w:u w:val="single"/>
        </w:rPr>
        <w:t xml:space="preserve">                   </w:t>
      </w:r>
    </w:p>
    <w:p w14:paraId="4E2E0509" w14:textId="77777777" w:rsidR="00757364" w:rsidRDefault="00000000">
      <w:pPr>
        <w:ind w:left="560"/>
        <w:rPr>
          <w:b/>
          <w:bCs/>
          <w:sz w:val="28"/>
          <w:szCs w:val="28"/>
        </w:rPr>
      </w:pPr>
      <w:r>
        <w:rPr>
          <w:rFonts w:hint="eastAsia"/>
          <w:b/>
          <w:bCs/>
          <w:sz w:val="28"/>
          <w:szCs w:val="28"/>
        </w:rPr>
        <w:t>二、甲、乙双方责任及义务</w:t>
      </w:r>
    </w:p>
    <w:p w14:paraId="5684108C" w14:textId="77777777" w:rsidR="00757364" w:rsidRDefault="00000000">
      <w:pPr>
        <w:ind w:firstLineChars="200" w:firstLine="560"/>
        <w:rPr>
          <w:bCs/>
          <w:sz w:val="28"/>
          <w:szCs w:val="28"/>
        </w:rPr>
      </w:pPr>
      <w:r>
        <w:rPr>
          <w:rFonts w:hint="eastAsia"/>
          <w:bCs/>
          <w:sz w:val="28"/>
          <w:szCs w:val="28"/>
        </w:rPr>
        <w:t>（一）甲方的责任及义务</w:t>
      </w:r>
    </w:p>
    <w:p w14:paraId="237BA261" w14:textId="77777777" w:rsidR="00757364" w:rsidRDefault="00000000">
      <w:pPr>
        <w:ind w:firstLineChars="200" w:firstLine="560"/>
        <w:rPr>
          <w:bCs/>
          <w:sz w:val="28"/>
          <w:szCs w:val="28"/>
        </w:rPr>
      </w:pPr>
      <w:r>
        <w:rPr>
          <w:rFonts w:hint="eastAsia"/>
          <w:bCs/>
          <w:sz w:val="28"/>
          <w:szCs w:val="28"/>
        </w:rPr>
        <w:t xml:space="preserve">1. </w:t>
      </w:r>
      <w:r>
        <w:rPr>
          <w:rFonts w:hint="eastAsia"/>
          <w:bCs/>
          <w:sz w:val="28"/>
          <w:szCs w:val="28"/>
        </w:rPr>
        <w:t>本合同签订后，为保证乙方有效进行技术服务工作，甲方应按乙方技术服务所需资料清单向乙方及时提供所需材料，并应指派技术人员协助乙方进行</w:t>
      </w:r>
      <w:r>
        <w:rPr>
          <w:rFonts w:hint="eastAsia"/>
          <w:bCs/>
          <w:sz w:val="28"/>
          <w:szCs w:val="28"/>
          <w:u w:val="single"/>
        </w:rPr>
        <w:t xml:space="preserve">  </w:t>
      </w:r>
      <w:r>
        <w:rPr>
          <w:rFonts w:hint="eastAsia"/>
          <w:bCs/>
          <w:sz w:val="28"/>
          <w:szCs w:val="28"/>
        </w:rPr>
        <w:t>工作，同时为乙方人员提供必要的劳保用品。</w:t>
      </w:r>
    </w:p>
    <w:p w14:paraId="59111CB5" w14:textId="77777777" w:rsidR="00757364" w:rsidRDefault="00000000">
      <w:pPr>
        <w:ind w:firstLineChars="200" w:firstLine="560"/>
        <w:rPr>
          <w:bCs/>
          <w:color w:val="FF0000"/>
          <w:sz w:val="28"/>
          <w:szCs w:val="28"/>
          <w:u w:val="single"/>
        </w:rPr>
      </w:pPr>
      <w:r>
        <w:rPr>
          <w:rFonts w:hint="eastAsia"/>
          <w:bCs/>
          <w:sz w:val="28"/>
          <w:szCs w:val="28"/>
        </w:rPr>
        <w:t xml:space="preserve">2. </w:t>
      </w:r>
      <w:r>
        <w:rPr>
          <w:rFonts w:ascii="宋体" w:hAnsi="宋体" w:hint="eastAsia"/>
          <w:b/>
          <w:bCs/>
          <w:sz w:val="28"/>
          <w:szCs w:val="28"/>
          <w:u w:val="single"/>
        </w:rPr>
        <w:t xml:space="preserve">                                                               </w:t>
      </w:r>
    </w:p>
    <w:p w14:paraId="008731CF" w14:textId="77777777" w:rsidR="00757364" w:rsidRDefault="00000000">
      <w:pPr>
        <w:ind w:firstLineChars="200" w:firstLine="560"/>
        <w:rPr>
          <w:bCs/>
          <w:sz w:val="28"/>
          <w:szCs w:val="28"/>
        </w:rPr>
      </w:pPr>
      <w:r>
        <w:rPr>
          <w:rFonts w:hint="eastAsia"/>
          <w:bCs/>
          <w:sz w:val="28"/>
          <w:szCs w:val="28"/>
        </w:rPr>
        <w:t>3.</w:t>
      </w:r>
      <w:r>
        <w:rPr>
          <w:rFonts w:hint="eastAsia"/>
        </w:rPr>
        <w:t xml:space="preserve"> </w:t>
      </w:r>
      <w:r>
        <w:rPr>
          <w:rFonts w:hint="eastAsia"/>
          <w:bCs/>
          <w:sz w:val="28"/>
          <w:szCs w:val="28"/>
        </w:rPr>
        <w:t>按本合同约定付款。</w:t>
      </w:r>
    </w:p>
    <w:p w14:paraId="5D8E94CF" w14:textId="77777777" w:rsidR="00757364" w:rsidRDefault="00000000">
      <w:pPr>
        <w:ind w:firstLineChars="200" w:firstLine="560"/>
        <w:rPr>
          <w:bCs/>
          <w:sz w:val="28"/>
          <w:szCs w:val="28"/>
        </w:rPr>
      </w:pPr>
      <w:r>
        <w:rPr>
          <w:rFonts w:hint="eastAsia"/>
          <w:bCs/>
          <w:sz w:val="28"/>
          <w:szCs w:val="28"/>
        </w:rPr>
        <w:t>（二）乙方的责任及义务</w:t>
      </w:r>
    </w:p>
    <w:p w14:paraId="41EFB566" w14:textId="77777777" w:rsidR="00757364" w:rsidRDefault="00000000">
      <w:pPr>
        <w:ind w:firstLineChars="200" w:firstLine="560"/>
        <w:rPr>
          <w:bCs/>
          <w:sz w:val="28"/>
          <w:szCs w:val="28"/>
        </w:rPr>
      </w:pPr>
      <w:r>
        <w:rPr>
          <w:rFonts w:hint="eastAsia"/>
          <w:bCs/>
          <w:sz w:val="28"/>
          <w:szCs w:val="28"/>
        </w:rPr>
        <w:t>1.</w:t>
      </w:r>
      <w:r>
        <w:rPr>
          <w:rFonts w:hint="eastAsia"/>
          <w:bCs/>
          <w:sz w:val="28"/>
          <w:szCs w:val="28"/>
        </w:rPr>
        <w:t>根据服务项目内容及范围，确定技术服务组成员。</w:t>
      </w:r>
    </w:p>
    <w:p w14:paraId="240ED416" w14:textId="77777777" w:rsidR="00757364" w:rsidRDefault="00000000">
      <w:pPr>
        <w:ind w:firstLineChars="200" w:firstLine="560"/>
        <w:rPr>
          <w:bCs/>
          <w:sz w:val="28"/>
          <w:szCs w:val="28"/>
        </w:rPr>
      </w:pPr>
      <w:r>
        <w:rPr>
          <w:rFonts w:hint="eastAsia"/>
          <w:bCs/>
          <w:sz w:val="28"/>
          <w:szCs w:val="28"/>
        </w:rPr>
        <w:t>2.</w:t>
      </w:r>
      <w:r>
        <w:rPr>
          <w:rFonts w:hint="eastAsia"/>
          <w:bCs/>
          <w:sz w:val="28"/>
          <w:szCs w:val="28"/>
        </w:rPr>
        <w:t>乙方自收到委托书、签订协议后，按照</w:t>
      </w:r>
      <w:r>
        <w:rPr>
          <w:rFonts w:ascii="宋体" w:hAnsi="宋体" w:hint="eastAsia"/>
          <w:b/>
          <w:bCs/>
          <w:sz w:val="28"/>
          <w:szCs w:val="28"/>
          <w:u w:val="single"/>
        </w:rPr>
        <w:t xml:space="preserve">        </w:t>
      </w:r>
      <w:r>
        <w:rPr>
          <w:rFonts w:hint="eastAsia"/>
          <w:bCs/>
          <w:sz w:val="28"/>
          <w:szCs w:val="28"/>
        </w:rPr>
        <w:t>要求，进行</w:t>
      </w:r>
      <w:r>
        <w:rPr>
          <w:rFonts w:ascii="宋体" w:hAnsi="宋体" w:hint="eastAsia"/>
          <w:b/>
          <w:bCs/>
          <w:sz w:val="28"/>
          <w:szCs w:val="28"/>
          <w:u w:val="single"/>
        </w:rPr>
        <w:t xml:space="preserve">       </w:t>
      </w:r>
      <w:r>
        <w:rPr>
          <w:rFonts w:hint="eastAsia"/>
          <w:bCs/>
          <w:sz w:val="28"/>
          <w:szCs w:val="28"/>
        </w:rPr>
        <w:t>工作，并按项目的需要进行</w:t>
      </w:r>
      <w:r>
        <w:rPr>
          <w:rFonts w:ascii="宋体" w:hAnsi="宋体" w:hint="eastAsia"/>
          <w:b/>
          <w:bCs/>
          <w:sz w:val="28"/>
          <w:szCs w:val="28"/>
          <w:u w:val="single"/>
        </w:rPr>
        <w:t xml:space="preserve">          </w:t>
      </w:r>
      <w:r>
        <w:rPr>
          <w:rFonts w:hint="eastAsia"/>
          <w:bCs/>
          <w:sz w:val="28"/>
          <w:szCs w:val="28"/>
        </w:rPr>
        <w:t>等工作。</w:t>
      </w:r>
    </w:p>
    <w:p w14:paraId="67EB1526" w14:textId="77777777" w:rsidR="00757364" w:rsidRDefault="00000000">
      <w:pPr>
        <w:ind w:firstLineChars="200" w:firstLine="560"/>
        <w:rPr>
          <w:bCs/>
          <w:sz w:val="28"/>
          <w:szCs w:val="28"/>
        </w:rPr>
      </w:pPr>
      <w:r>
        <w:rPr>
          <w:rFonts w:hint="eastAsia"/>
          <w:bCs/>
          <w:sz w:val="28"/>
          <w:szCs w:val="28"/>
        </w:rPr>
        <w:t>3.</w:t>
      </w:r>
      <w:r>
        <w:rPr>
          <w:rFonts w:hint="eastAsia"/>
          <w:bCs/>
          <w:sz w:val="28"/>
          <w:szCs w:val="28"/>
        </w:rPr>
        <w:t>合同生效后</w:t>
      </w:r>
      <w:r>
        <w:rPr>
          <w:rFonts w:ascii="宋体" w:hAnsi="宋体" w:hint="eastAsia"/>
          <w:b/>
          <w:bCs/>
          <w:sz w:val="28"/>
          <w:szCs w:val="28"/>
          <w:u w:val="single"/>
        </w:rPr>
        <w:t xml:space="preserve">             </w:t>
      </w:r>
      <w:r>
        <w:rPr>
          <w:rFonts w:hint="eastAsia"/>
          <w:bCs/>
          <w:sz w:val="28"/>
          <w:szCs w:val="28"/>
        </w:rPr>
        <w:t>（若因甲方原因无法提供相关资料导致在期限内无法办理完成，则日期顺延），并做到技术质量符合国家相关要求。</w:t>
      </w:r>
    </w:p>
    <w:p w14:paraId="409745BF" w14:textId="77777777" w:rsidR="00757364" w:rsidRDefault="00000000">
      <w:pPr>
        <w:ind w:firstLineChars="200" w:firstLine="560"/>
        <w:rPr>
          <w:bCs/>
          <w:sz w:val="28"/>
          <w:szCs w:val="28"/>
        </w:rPr>
      </w:pPr>
      <w:r>
        <w:rPr>
          <w:rFonts w:hint="eastAsia"/>
          <w:bCs/>
          <w:sz w:val="28"/>
          <w:szCs w:val="28"/>
        </w:rPr>
        <w:t>4.</w:t>
      </w:r>
      <w:r>
        <w:rPr>
          <w:rFonts w:hint="eastAsia"/>
          <w:bCs/>
          <w:sz w:val="28"/>
          <w:szCs w:val="28"/>
        </w:rPr>
        <w:t>对甲方的技术数据和相关的技术资料保密。</w:t>
      </w:r>
    </w:p>
    <w:p w14:paraId="065B7C4B" w14:textId="77777777" w:rsidR="00757364" w:rsidRDefault="00000000">
      <w:pPr>
        <w:ind w:firstLineChars="200" w:firstLine="560"/>
        <w:rPr>
          <w:bCs/>
          <w:sz w:val="28"/>
          <w:szCs w:val="28"/>
        </w:rPr>
      </w:pPr>
      <w:r>
        <w:rPr>
          <w:rFonts w:hint="eastAsia"/>
          <w:bCs/>
          <w:sz w:val="28"/>
          <w:szCs w:val="28"/>
        </w:rPr>
        <w:t>5.</w:t>
      </w:r>
      <w:r>
        <w:rPr>
          <w:rFonts w:hint="eastAsia"/>
          <w:bCs/>
          <w:sz w:val="28"/>
          <w:szCs w:val="28"/>
        </w:rPr>
        <w:t>甲、乙方工作成果未经双方同意不得公开。</w:t>
      </w:r>
    </w:p>
    <w:p w14:paraId="7EBBFCCB" w14:textId="77777777" w:rsidR="00757364" w:rsidRDefault="00000000">
      <w:pPr>
        <w:ind w:firstLineChars="200" w:firstLine="560"/>
        <w:rPr>
          <w:bCs/>
          <w:sz w:val="28"/>
          <w:szCs w:val="28"/>
        </w:rPr>
      </w:pPr>
      <w:r>
        <w:rPr>
          <w:rFonts w:hint="eastAsia"/>
          <w:bCs/>
          <w:sz w:val="28"/>
          <w:szCs w:val="28"/>
        </w:rPr>
        <w:t>6.</w:t>
      </w:r>
      <w:r>
        <w:rPr>
          <w:rFonts w:hint="eastAsia"/>
          <w:bCs/>
          <w:sz w:val="28"/>
          <w:szCs w:val="28"/>
        </w:rPr>
        <w:t>技术服务过程和结果满足国家相关规定。</w:t>
      </w:r>
    </w:p>
    <w:p w14:paraId="0CDDF6C1" w14:textId="77777777" w:rsidR="00757364" w:rsidRDefault="00000000">
      <w:pPr>
        <w:ind w:firstLineChars="200" w:firstLine="562"/>
        <w:rPr>
          <w:b/>
          <w:sz w:val="28"/>
          <w:szCs w:val="28"/>
        </w:rPr>
      </w:pPr>
      <w:r>
        <w:rPr>
          <w:rFonts w:hint="eastAsia"/>
          <w:b/>
          <w:sz w:val="28"/>
          <w:szCs w:val="28"/>
        </w:rPr>
        <w:t>三、履行期限、地点和方式</w:t>
      </w:r>
    </w:p>
    <w:p w14:paraId="3A4FF918" w14:textId="77777777" w:rsidR="00757364" w:rsidRDefault="00000000">
      <w:pPr>
        <w:spacing w:line="500" w:lineRule="exact"/>
        <w:ind w:firstLineChars="225" w:firstLine="630"/>
        <w:rPr>
          <w:bCs/>
          <w:sz w:val="28"/>
          <w:szCs w:val="28"/>
        </w:rPr>
      </w:pPr>
      <w:r>
        <w:rPr>
          <w:rFonts w:hint="eastAsia"/>
          <w:bCs/>
          <w:sz w:val="28"/>
          <w:szCs w:val="28"/>
        </w:rPr>
        <w:t>（一）履行期限：</w:t>
      </w:r>
    </w:p>
    <w:p w14:paraId="2913E34A" w14:textId="77777777" w:rsidR="00757364" w:rsidRDefault="00000000">
      <w:pPr>
        <w:spacing w:line="500" w:lineRule="exact"/>
        <w:ind w:firstLineChars="225" w:firstLine="630"/>
        <w:rPr>
          <w:bCs/>
          <w:sz w:val="28"/>
          <w:szCs w:val="28"/>
        </w:rPr>
      </w:pPr>
      <w:r>
        <w:rPr>
          <w:rFonts w:hint="eastAsia"/>
          <w:bCs/>
          <w:sz w:val="28"/>
          <w:szCs w:val="28"/>
        </w:rPr>
        <w:t>1.</w:t>
      </w:r>
      <w:r>
        <w:rPr>
          <w:rFonts w:hint="eastAsia"/>
          <w:bCs/>
          <w:sz w:val="28"/>
          <w:szCs w:val="28"/>
        </w:rPr>
        <w:t>合同签订后即开展工作，直至本项目的报告完成。</w:t>
      </w:r>
    </w:p>
    <w:p w14:paraId="7B0351FD" w14:textId="77777777" w:rsidR="00757364" w:rsidRDefault="00000000">
      <w:pPr>
        <w:spacing w:line="500" w:lineRule="exact"/>
        <w:ind w:firstLineChars="225" w:firstLine="630"/>
        <w:rPr>
          <w:bCs/>
          <w:sz w:val="28"/>
          <w:szCs w:val="28"/>
        </w:rPr>
      </w:pPr>
      <w:r>
        <w:rPr>
          <w:rFonts w:hint="eastAsia"/>
          <w:bCs/>
          <w:sz w:val="28"/>
          <w:szCs w:val="28"/>
        </w:rPr>
        <w:t>2.</w:t>
      </w:r>
      <w:r>
        <w:rPr>
          <w:rFonts w:hint="eastAsia"/>
          <w:bCs/>
          <w:sz w:val="28"/>
          <w:szCs w:val="28"/>
        </w:rPr>
        <w:t>乙方按双方商定，在合同签订后的</w:t>
      </w:r>
      <w:r>
        <w:rPr>
          <w:rFonts w:ascii="宋体" w:hAnsi="宋体" w:hint="eastAsia"/>
          <w:b/>
          <w:bCs/>
          <w:sz w:val="28"/>
          <w:szCs w:val="28"/>
          <w:u w:val="single"/>
        </w:rPr>
        <w:t xml:space="preserve">   </w:t>
      </w:r>
      <w:r>
        <w:rPr>
          <w:rFonts w:hint="eastAsia"/>
          <w:bCs/>
          <w:sz w:val="28"/>
          <w:szCs w:val="28"/>
        </w:rPr>
        <w:t>日内，向甲方提交</w:t>
      </w:r>
      <w:r>
        <w:rPr>
          <w:rFonts w:ascii="宋体" w:hAnsi="宋体" w:hint="eastAsia"/>
          <w:b/>
          <w:bCs/>
          <w:sz w:val="28"/>
          <w:szCs w:val="28"/>
          <w:u w:val="single"/>
        </w:rPr>
        <w:t xml:space="preserve">          </w:t>
      </w:r>
      <w:r>
        <w:rPr>
          <w:rFonts w:hint="eastAsia"/>
          <w:bCs/>
          <w:sz w:val="28"/>
          <w:szCs w:val="28"/>
        </w:rPr>
        <w:t>。</w:t>
      </w:r>
    </w:p>
    <w:p w14:paraId="496D5B62" w14:textId="77777777" w:rsidR="00757364" w:rsidRDefault="00000000">
      <w:pPr>
        <w:spacing w:line="500" w:lineRule="exact"/>
        <w:ind w:firstLineChars="225" w:firstLine="630"/>
        <w:rPr>
          <w:bCs/>
          <w:sz w:val="28"/>
          <w:szCs w:val="28"/>
        </w:rPr>
      </w:pPr>
      <w:r>
        <w:rPr>
          <w:rFonts w:hint="eastAsia"/>
          <w:bCs/>
          <w:sz w:val="28"/>
          <w:szCs w:val="28"/>
        </w:rPr>
        <w:t>3.</w:t>
      </w:r>
      <w:r>
        <w:rPr>
          <w:rFonts w:hint="eastAsia"/>
        </w:rPr>
        <w:t xml:space="preserve"> </w:t>
      </w:r>
      <w:r>
        <w:rPr>
          <w:rFonts w:hint="eastAsia"/>
          <w:bCs/>
          <w:sz w:val="28"/>
          <w:szCs w:val="28"/>
        </w:rPr>
        <w:t>甲方不能及时按乙方所需资料清单要求提供安全技术服务所需资料，本合同技术服务期限经双方协商后顺延。</w:t>
      </w:r>
    </w:p>
    <w:p w14:paraId="03579DD7" w14:textId="77777777" w:rsidR="00757364" w:rsidRDefault="00000000">
      <w:pPr>
        <w:spacing w:line="500" w:lineRule="exact"/>
        <w:ind w:firstLineChars="225" w:firstLine="630"/>
        <w:rPr>
          <w:bCs/>
          <w:sz w:val="28"/>
          <w:szCs w:val="28"/>
        </w:rPr>
      </w:pPr>
      <w:r>
        <w:rPr>
          <w:rFonts w:hint="eastAsia"/>
          <w:bCs/>
          <w:sz w:val="28"/>
          <w:szCs w:val="28"/>
        </w:rPr>
        <w:t>（二）履行地点：</w:t>
      </w:r>
      <w:r>
        <w:rPr>
          <w:rFonts w:hint="eastAsia"/>
          <w:bCs/>
          <w:sz w:val="28"/>
          <w:szCs w:val="28"/>
          <w:u w:val="single"/>
        </w:rPr>
        <w:t>河北唐山曹妃甸区</w:t>
      </w:r>
      <w:r>
        <w:rPr>
          <w:rFonts w:hint="eastAsia"/>
          <w:bCs/>
          <w:sz w:val="28"/>
          <w:szCs w:val="28"/>
        </w:rPr>
        <w:t>。</w:t>
      </w:r>
    </w:p>
    <w:p w14:paraId="534EEF69" w14:textId="77777777" w:rsidR="00757364" w:rsidRDefault="00000000">
      <w:pPr>
        <w:spacing w:line="500" w:lineRule="exact"/>
        <w:ind w:firstLineChars="225" w:firstLine="630"/>
        <w:rPr>
          <w:bCs/>
          <w:sz w:val="28"/>
          <w:szCs w:val="28"/>
          <w:u w:val="single"/>
        </w:rPr>
      </w:pPr>
      <w:r>
        <w:rPr>
          <w:rFonts w:hint="eastAsia"/>
          <w:bCs/>
          <w:sz w:val="28"/>
          <w:szCs w:val="28"/>
        </w:rPr>
        <w:lastRenderedPageBreak/>
        <w:t>（三）履行方式：</w:t>
      </w:r>
      <w:r>
        <w:rPr>
          <w:rFonts w:ascii="宋体" w:hAnsi="宋体" w:hint="eastAsia"/>
          <w:b/>
          <w:bCs/>
          <w:sz w:val="28"/>
          <w:szCs w:val="28"/>
          <w:u w:val="single"/>
        </w:rPr>
        <w:t xml:space="preserve">                                     。</w:t>
      </w:r>
    </w:p>
    <w:p w14:paraId="164372BA" w14:textId="77777777" w:rsidR="00757364" w:rsidRDefault="00000000">
      <w:pPr>
        <w:spacing w:line="500" w:lineRule="exact"/>
        <w:ind w:firstLineChars="200" w:firstLine="562"/>
        <w:rPr>
          <w:b/>
          <w:sz w:val="28"/>
          <w:szCs w:val="28"/>
        </w:rPr>
      </w:pPr>
      <w:r>
        <w:rPr>
          <w:rFonts w:hint="eastAsia"/>
          <w:b/>
          <w:sz w:val="28"/>
          <w:szCs w:val="28"/>
        </w:rPr>
        <w:t>四、合同价格</w:t>
      </w:r>
    </w:p>
    <w:p w14:paraId="34950C68" w14:textId="77777777" w:rsidR="00757364" w:rsidRDefault="00000000">
      <w:pPr>
        <w:spacing w:line="500" w:lineRule="exact"/>
        <w:ind w:firstLineChars="225" w:firstLine="630"/>
        <w:rPr>
          <w:bCs/>
          <w:sz w:val="28"/>
          <w:szCs w:val="28"/>
        </w:rPr>
      </w:pPr>
      <w:r>
        <w:rPr>
          <w:sz w:val="28"/>
          <w:szCs w:val="28"/>
        </w:rPr>
        <w:t>本合同技术服务费总额</w:t>
      </w:r>
      <w:r>
        <w:rPr>
          <w:rFonts w:hint="eastAsia"/>
          <w:bCs/>
          <w:sz w:val="28"/>
          <w:szCs w:val="28"/>
        </w:rPr>
        <w:t>（固定总价）：人民币</w:t>
      </w:r>
      <w:r>
        <w:rPr>
          <w:rFonts w:hint="eastAsia"/>
          <w:bCs/>
          <w:sz w:val="28"/>
          <w:szCs w:val="28"/>
          <w:u w:val="single"/>
        </w:rPr>
        <w:t xml:space="preserve">        </w:t>
      </w:r>
      <w:r>
        <w:rPr>
          <w:rFonts w:hint="eastAsia"/>
          <w:bCs/>
          <w:sz w:val="28"/>
          <w:szCs w:val="28"/>
          <w:u w:val="single"/>
        </w:rPr>
        <w:t>元</w:t>
      </w:r>
      <w:r>
        <w:rPr>
          <w:rFonts w:hint="eastAsia"/>
          <w:bCs/>
          <w:sz w:val="28"/>
          <w:szCs w:val="28"/>
        </w:rPr>
        <w:t>（大写：</w:t>
      </w:r>
      <w:r>
        <w:rPr>
          <w:rFonts w:hint="eastAsia"/>
          <w:bCs/>
          <w:sz w:val="28"/>
          <w:szCs w:val="28"/>
          <w:u w:val="single"/>
        </w:rPr>
        <w:t xml:space="preserve">       </w:t>
      </w:r>
      <w:r>
        <w:rPr>
          <w:rFonts w:hint="eastAsia"/>
          <w:bCs/>
          <w:sz w:val="28"/>
          <w:szCs w:val="28"/>
        </w:rPr>
        <w:t>元），合同金额：</w:t>
      </w:r>
      <w:r>
        <w:rPr>
          <w:rFonts w:hint="eastAsia"/>
          <w:bCs/>
          <w:sz w:val="28"/>
          <w:szCs w:val="28"/>
          <w:u w:val="single"/>
        </w:rPr>
        <w:t xml:space="preserve">      </w:t>
      </w:r>
      <w:r>
        <w:rPr>
          <w:rFonts w:hint="eastAsia"/>
          <w:bCs/>
          <w:sz w:val="28"/>
          <w:szCs w:val="28"/>
          <w:u w:val="single"/>
        </w:rPr>
        <w:t>元</w:t>
      </w:r>
      <w:r>
        <w:rPr>
          <w:rFonts w:hint="eastAsia"/>
          <w:bCs/>
          <w:sz w:val="28"/>
          <w:szCs w:val="28"/>
          <w:u w:val="single"/>
        </w:rPr>
        <w:t xml:space="preserve"> </w:t>
      </w:r>
      <w:r>
        <w:rPr>
          <w:rFonts w:hint="eastAsia"/>
          <w:bCs/>
          <w:sz w:val="28"/>
          <w:szCs w:val="28"/>
        </w:rPr>
        <w:t>（大写：</w:t>
      </w:r>
      <w:r>
        <w:rPr>
          <w:rFonts w:hint="eastAsia"/>
          <w:bCs/>
          <w:sz w:val="28"/>
          <w:szCs w:val="28"/>
          <w:u w:val="single"/>
        </w:rPr>
        <w:t xml:space="preserve">         </w:t>
      </w:r>
      <w:r>
        <w:rPr>
          <w:rFonts w:hint="eastAsia"/>
          <w:bCs/>
          <w:sz w:val="28"/>
          <w:szCs w:val="28"/>
        </w:rPr>
        <w:t>元），税额：</w:t>
      </w:r>
      <w:r>
        <w:rPr>
          <w:rFonts w:hint="eastAsia"/>
          <w:bCs/>
          <w:sz w:val="28"/>
          <w:szCs w:val="28"/>
          <w:u w:val="single"/>
        </w:rPr>
        <w:t xml:space="preserve">      </w:t>
      </w:r>
      <w:r>
        <w:rPr>
          <w:rFonts w:hint="eastAsia"/>
          <w:bCs/>
          <w:sz w:val="28"/>
          <w:szCs w:val="28"/>
          <w:u w:val="single"/>
        </w:rPr>
        <w:t>元</w:t>
      </w:r>
      <w:r>
        <w:rPr>
          <w:rFonts w:hint="eastAsia"/>
          <w:bCs/>
          <w:sz w:val="28"/>
          <w:szCs w:val="28"/>
        </w:rPr>
        <w:t>（大写：</w:t>
      </w:r>
      <w:r>
        <w:rPr>
          <w:rFonts w:hint="eastAsia"/>
          <w:bCs/>
          <w:sz w:val="28"/>
          <w:szCs w:val="28"/>
          <w:u w:val="single"/>
        </w:rPr>
        <w:t xml:space="preserve">         </w:t>
      </w:r>
      <w:r>
        <w:rPr>
          <w:rFonts w:hint="eastAsia"/>
          <w:bCs/>
          <w:sz w:val="28"/>
          <w:szCs w:val="28"/>
        </w:rPr>
        <w:t>元）（税率：</w:t>
      </w:r>
      <w:r>
        <w:rPr>
          <w:rFonts w:hint="eastAsia"/>
          <w:bCs/>
          <w:sz w:val="28"/>
          <w:szCs w:val="28"/>
          <w:u w:val="single"/>
        </w:rPr>
        <w:t xml:space="preserve">     %</w:t>
      </w:r>
      <w:r>
        <w:rPr>
          <w:rFonts w:hint="eastAsia"/>
          <w:bCs/>
          <w:sz w:val="28"/>
          <w:szCs w:val="28"/>
        </w:rPr>
        <w:t>）。</w:t>
      </w:r>
    </w:p>
    <w:p w14:paraId="5509CC85" w14:textId="77777777" w:rsidR="00757364" w:rsidRDefault="00000000">
      <w:pPr>
        <w:spacing w:line="500" w:lineRule="exact"/>
        <w:ind w:firstLineChars="225" w:firstLine="630"/>
        <w:rPr>
          <w:sz w:val="28"/>
          <w:szCs w:val="28"/>
        </w:rPr>
      </w:pPr>
      <w:r>
        <w:rPr>
          <w:rFonts w:hint="eastAsia"/>
          <w:sz w:val="28"/>
          <w:szCs w:val="28"/>
        </w:rPr>
        <w:t>技术服务费包含</w:t>
      </w:r>
      <w:r>
        <w:rPr>
          <w:rFonts w:ascii="宋体" w:hAnsi="宋体" w:hint="eastAsia"/>
          <w:b/>
          <w:bCs/>
          <w:sz w:val="28"/>
          <w:szCs w:val="28"/>
          <w:u w:val="single"/>
        </w:rPr>
        <w:t xml:space="preserve">                                     </w:t>
      </w:r>
      <w:r>
        <w:rPr>
          <w:rFonts w:hint="eastAsia"/>
          <w:sz w:val="28"/>
          <w:szCs w:val="28"/>
        </w:rPr>
        <w:t>（注：如遇国家财政部门进行税率调整，在税率调整期间，乙方给予甲方结算额按不含税金额为准，税率根据政策变动进行结算。）</w:t>
      </w:r>
    </w:p>
    <w:p w14:paraId="73F7E2E1" w14:textId="77777777" w:rsidR="00757364" w:rsidRDefault="00000000">
      <w:pPr>
        <w:spacing w:line="500" w:lineRule="exact"/>
        <w:ind w:firstLineChars="200" w:firstLine="562"/>
        <w:rPr>
          <w:b/>
          <w:sz w:val="28"/>
          <w:szCs w:val="28"/>
        </w:rPr>
      </w:pPr>
      <w:r>
        <w:rPr>
          <w:rFonts w:hint="eastAsia"/>
          <w:b/>
          <w:sz w:val="28"/>
          <w:szCs w:val="28"/>
        </w:rPr>
        <w:t>五、支付方式：</w:t>
      </w:r>
    </w:p>
    <w:p w14:paraId="07C7C668" w14:textId="77777777" w:rsidR="00757364" w:rsidRDefault="00000000">
      <w:pPr>
        <w:spacing w:line="500" w:lineRule="exact"/>
        <w:ind w:firstLineChars="200" w:firstLine="560"/>
        <w:rPr>
          <w:sz w:val="28"/>
          <w:szCs w:val="28"/>
        </w:rPr>
      </w:pPr>
      <w:r>
        <w:rPr>
          <w:sz w:val="28"/>
          <w:szCs w:val="28"/>
        </w:rPr>
        <w:t>（一）下列两种付款方式任选其中一种方式付款</w:t>
      </w:r>
      <w:r>
        <w:rPr>
          <w:rFonts w:hint="eastAsia"/>
          <w:sz w:val="28"/>
          <w:szCs w:val="28"/>
        </w:rPr>
        <w:t>，</w:t>
      </w:r>
      <w:r>
        <w:rPr>
          <w:sz w:val="28"/>
          <w:szCs w:val="28"/>
        </w:rPr>
        <w:t>经甲乙双方协商按照第</w:t>
      </w:r>
      <w:r>
        <w:rPr>
          <w:rFonts w:hint="eastAsia"/>
          <w:bCs/>
          <w:sz w:val="28"/>
          <w:szCs w:val="28"/>
          <w:u w:val="single"/>
        </w:rPr>
        <w:t xml:space="preserve"> 2 </w:t>
      </w:r>
      <w:r>
        <w:rPr>
          <w:sz w:val="28"/>
          <w:szCs w:val="28"/>
        </w:rPr>
        <w:t>种方式付款：</w:t>
      </w:r>
    </w:p>
    <w:p w14:paraId="16133037" w14:textId="77777777" w:rsidR="00757364" w:rsidRDefault="00000000">
      <w:pPr>
        <w:tabs>
          <w:tab w:val="left" w:pos="2706"/>
        </w:tabs>
        <w:jc w:val="left"/>
        <w:rPr>
          <w:szCs w:val="24"/>
        </w:rPr>
      </w:pPr>
      <w:r>
        <w:rPr>
          <w:rFonts w:hint="eastAsia"/>
          <w:szCs w:val="24"/>
        </w:rPr>
        <w:tab/>
      </w:r>
    </w:p>
    <w:p w14:paraId="792D7CCD" w14:textId="77777777" w:rsidR="00757364" w:rsidRDefault="00000000">
      <w:pPr>
        <w:spacing w:line="500" w:lineRule="exact"/>
        <w:ind w:firstLineChars="200" w:firstLine="560"/>
        <w:rPr>
          <w:sz w:val="28"/>
          <w:szCs w:val="28"/>
        </w:rPr>
      </w:pPr>
      <w:r>
        <w:rPr>
          <w:rFonts w:hint="eastAsia"/>
          <w:sz w:val="28"/>
          <w:szCs w:val="28"/>
        </w:rPr>
        <w:t>1.</w:t>
      </w:r>
      <w:r>
        <w:rPr>
          <w:rFonts w:hint="eastAsia"/>
          <w:sz w:val="28"/>
          <w:szCs w:val="28"/>
        </w:rPr>
        <w:t>自本合同签订之日起，报告编制完成，乙方向甲方提供全额增值税专用发票（税率</w:t>
      </w:r>
      <w:r>
        <w:rPr>
          <w:rFonts w:hint="eastAsia"/>
          <w:bCs/>
          <w:sz w:val="28"/>
          <w:szCs w:val="28"/>
          <w:u w:val="single"/>
        </w:rPr>
        <w:t xml:space="preserve">     %</w:t>
      </w:r>
      <w:r>
        <w:rPr>
          <w:rFonts w:hint="eastAsia"/>
          <w:sz w:val="28"/>
          <w:szCs w:val="28"/>
        </w:rPr>
        <w:t>），甲方向乙方支付合同额的</w:t>
      </w:r>
      <w:r>
        <w:rPr>
          <w:rFonts w:hint="eastAsia"/>
          <w:sz w:val="28"/>
          <w:szCs w:val="28"/>
        </w:rPr>
        <w:t>30%</w:t>
      </w:r>
      <w:r>
        <w:rPr>
          <w:rFonts w:hint="eastAsia"/>
          <w:sz w:val="28"/>
          <w:szCs w:val="28"/>
        </w:rPr>
        <w:t>，计人民币</w:t>
      </w:r>
      <w:r>
        <w:rPr>
          <w:rFonts w:hint="eastAsia"/>
          <w:bCs/>
          <w:sz w:val="28"/>
          <w:szCs w:val="28"/>
        </w:rPr>
        <w:t>：</w:t>
      </w:r>
      <w:r>
        <w:rPr>
          <w:rFonts w:hint="eastAsia"/>
          <w:bCs/>
          <w:sz w:val="28"/>
          <w:szCs w:val="28"/>
          <w:u w:val="single"/>
        </w:rPr>
        <w:t xml:space="preserve">     </w:t>
      </w:r>
      <w:r>
        <w:rPr>
          <w:rFonts w:hint="eastAsia"/>
          <w:bCs/>
          <w:sz w:val="28"/>
          <w:szCs w:val="28"/>
          <w:u w:val="single"/>
        </w:rPr>
        <w:t>元</w:t>
      </w:r>
      <w:r>
        <w:rPr>
          <w:rFonts w:hint="eastAsia"/>
          <w:bCs/>
          <w:sz w:val="28"/>
          <w:szCs w:val="28"/>
          <w:u w:val="single"/>
        </w:rPr>
        <w:t xml:space="preserve"> </w:t>
      </w:r>
      <w:r>
        <w:rPr>
          <w:rFonts w:hint="eastAsia"/>
          <w:bCs/>
          <w:sz w:val="28"/>
          <w:szCs w:val="28"/>
        </w:rPr>
        <w:t>（大写：</w:t>
      </w:r>
      <w:r>
        <w:rPr>
          <w:rFonts w:hint="eastAsia"/>
          <w:bCs/>
          <w:sz w:val="28"/>
          <w:szCs w:val="28"/>
          <w:u w:val="single"/>
        </w:rPr>
        <w:t xml:space="preserve">      </w:t>
      </w:r>
      <w:r>
        <w:rPr>
          <w:rFonts w:hint="eastAsia"/>
          <w:bCs/>
          <w:sz w:val="28"/>
          <w:szCs w:val="28"/>
        </w:rPr>
        <w:t>元）</w:t>
      </w:r>
      <w:r>
        <w:rPr>
          <w:rFonts w:hint="eastAsia"/>
          <w:sz w:val="28"/>
          <w:szCs w:val="28"/>
        </w:rPr>
        <w:t>；专家评审会通过且出具</w:t>
      </w:r>
      <w:r>
        <w:rPr>
          <w:rFonts w:ascii="宋体" w:hAnsi="宋体" w:hint="eastAsia"/>
          <w:b/>
          <w:bCs/>
          <w:sz w:val="28"/>
          <w:szCs w:val="28"/>
          <w:u w:val="single"/>
        </w:rPr>
        <w:t xml:space="preserve">           </w:t>
      </w:r>
      <w:r>
        <w:rPr>
          <w:rFonts w:hint="eastAsia"/>
          <w:sz w:val="28"/>
          <w:szCs w:val="28"/>
        </w:rPr>
        <w:t>后，乙方向甲方提供最终报告后</w:t>
      </w:r>
      <w:r>
        <w:rPr>
          <w:rFonts w:hint="eastAsia"/>
          <w:sz w:val="28"/>
          <w:szCs w:val="28"/>
        </w:rPr>
        <w:t>30</w:t>
      </w:r>
      <w:r>
        <w:rPr>
          <w:rFonts w:hint="eastAsia"/>
          <w:sz w:val="28"/>
          <w:szCs w:val="28"/>
        </w:rPr>
        <w:t>日内，甲方向乙方支付合同额的</w:t>
      </w:r>
      <w:r>
        <w:rPr>
          <w:rFonts w:hint="eastAsia"/>
          <w:sz w:val="28"/>
          <w:szCs w:val="28"/>
        </w:rPr>
        <w:t>70%</w:t>
      </w:r>
      <w:r>
        <w:rPr>
          <w:rFonts w:hint="eastAsia"/>
          <w:sz w:val="28"/>
          <w:szCs w:val="28"/>
        </w:rPr>
        <w:t>，计人民币</w:t>
      </w:r>
      <w:r>
        <w:rPr>
          <w:rFonts w:hint="eastAsia"/>
          <w:bCs/>
          <w:sz w:val="28"/>
          <w:szCs w:val="28"/>
          <w:u w:val="single"/>
        </w:rPr>
        <w:t xml:space="preserve">     </w:t>
      </w:r>
      <w:r>
        <w:rPr>
          <w:rFonts w:hint="eastAsia"/>
          <w:bCs/>
          <w:sz w:val="28"/>
          <w:szCs w:val="28"/>
          <w:u w:val="single"/>
        </w:rPr>
        <w:t>元</w:t>
      </w:r>
      <w:r>
        <w:rPr>
          <w:rFonts w:hint="eastAsia"/>
          <w:bCs/>
          <w:sz w:val="28"/>
          <w:szCs w:val="28"/>
          <w:u w:val="single"/>
        </w:rPr>
        <w:t xml:space="preserve"> </w:t>
      </w:r>
      <w:r>
        <w:rPr>
          <w:rFonts w:hint="eastAsia"/>
          <w:bCs/>
          <w:sz w:val="28"/>
          <w:szCs w:val="28"/>
        </w:rPr>
        <w:t>（大写：</w:t>
      </w:r>
      <w:r>
        <w:rPr>
          <w:rFonts w:hint="eastAsia"/>
          <w:bCs/>
          <w:sz w:val="28"/>
          <w:szCs w:val="28"/>
          <w:u w:val="single"/>
        </w:rPr>
        <w:t xml:space="preserve">      </w:t>
      </w:r>
      <w:r>
        <w:rPr>
          <w:rFonts w:hint="eastAsia"/>
          <w:bCs/>
          <w:sz w:val="28"/>
          <w:szCs w:val="28"/>
        </w:rPr>
        <w:t>元）</w:t>
      </w:r>
      <w:r>
        <w:rPr>
          <w:rFonts w:hint="eastAsia"/>
          <w:sz w:val="28"/>
          <w:szCs w:val="28"/>
        </w:rPr>
        <w:t>，若因乙方未及时提供发票，则后果由乙方承担。</w:t>
      </w:r>
    </w:p>
    <w:p w14:paraId="6119C7F8" w14:textId="77777777" w:rsidR="00757364" w:rsidRDefault="00000000">
      <w:pPr>
        <w:spacing w:line="500" w:lineRule="exact"/>
        <w:ind w:firstLineChars="225" w:firstLine="630"/>
        <w:rPr>
          <w:sz w:val="28"/>
          <w:szCs w:val="28"/>
        </w:rPr>
      </w:pPr>
      <w:r>
        <w:rPr>
          <w:rFonts w:hint="eastAsia"/>
          <w:sz w:val="28"/>
          <w:szCs w:val="28"/>
        </w:rPr>
        <w:t xml:space="preserve">2. </w:t>
      </w:r>
      <w:r>
        <w:rPr>
          <w:rFonts w:hint="eastAsia"/>
          <w:sz w:val="28"/>
          <w:szCs w:val="28"/>
        </w:rPr>
        <w:t>自本合同签订之日起，报告编制完成，专家评审会通过，乙方向甲方提供</w:t>
      </w:r>
      <w:r>
        <w:rPr>
          <w:rFonts w:ascii="宋体" w:hAnsi="宋体" w:hint="eastAsia"/>
          <w:b/>
          <w:bCs/>
          <w:sz w:val="28"/>
          <w:szCs w:val="28"/>
          <w:u w:val="single"/>
        </w:rPr>
        <w:t xml:space="preserve">                                 </w:t>
      </w:r>
      <w:r>
        <w:rPr>
          <w:rFonts w:hint="eastAsia"/>
          <w:sz w:val="28"/>
          <w:szCs w:val="28"/>
        </w:rPr>
        <w:t>（税率</w:t>
      </w:r>
      <w:r>
        <w:rPr>
          <w:rFonts w:hint="eastAsia"/>
          <w:bCs/>
          <w:sz w:val="28"/>
          <w:szCs w:val="28"/>
          <w:u w:val="single"/>
        </w:rPr>
        <w:t xml:space="preserve">     %</w:t>
      </w:r>
      <w:r>
        <w:rPr>
          <w:rFonts w:hint="eastAsia"/>
          <w:sz w:val="28"/>
          <w:szCs w:val="28"/>
        </w:rPr>
        <w:t>）后</w:t>
      </w:r>
      <w:r>
        <w:rPr>
          <w:rFonts w:ascii="宋体" w:hAnsi="宋体" w:hint="eastAsia"/>
          <w:b/>
          <w:bCs/>
          <w:sz w:val="28"/>
          <w:szCs w:val="28"/>
          <w:u w:val="single"/>
        </w:rPr>
        <w:t xml:space="preserve">   </w:t>
      </w:r>
      <w:r>
        <w:rPr>
          <w:rFonts w:hint="eastAsia"/>
          <w:sz w:val="28"/>
          <w:szCs w:val="28"/>
        </w:rPr>
        <w:t>日内，甲方向乙方支付合同额的</w:t>
      </w:r>
      <w:r>
        <w:rPr>
          <w:rFonts w:hint="eastAsia"/>
          <w:sz w:val="28"/>
          <w:szCs w:val="28"/>
        </w:rPr>
        <w:t>100%</w:t>
      </w:r>
      <w:r>
        <w:rPr>
          <w:rFonts w:hint="eastAsia"/>
          <w:sz w:val="28"/>
          <w:szCs w:val="28"/>
        </w:rPr>
        <w:t>，计人民币</w:t>
      </w:r>
      <w:r>
        <w:rPr>
          <w:rFonts w:hint="eastAsia"/>
          <w:bCs/>
          <w:sz w:val="28"/>
          <w:szCs w:val="28"/>
          <w:u w:val="single"/>
        </w:rPr>
        <w:t xml:space="preserve">      </w:t>
      </w:r>
      <w:r>
        <w:rPr>
          <w:rFonts w:hint="eastAsia"/>
          <w:bCs/>
          <w:sz w:val="28"/>
          <w:szCs w:val="28"/>
          <w:u w:val="single"/>
        </w:rPr>
        <w:t>元</w:t>
      </w:r>
      <w:r>
        <w:rPr>
          <w:rFonts w:hint="eastAsia"/>
          <w:bCs/>
          <w:sz w:val="28"/>
          <w:szCs w:val="28"/>
          <w:u w:val="single"/>
        </w:rPr>
        <w:t xml:space="preserve"> </w:t>
      </w:r>
      <w:r>
        <w:rPr>
          <w:rFonts w:hint="eastAsia"/>
          <w:bCs/>
          <w:sz w:val="28"/>
          <w:szCs w:val="28"/>
        </w:rPr>
        <w:t>（大写：</w:t>
      </w:r>
      <w:r>
        <w:rPr>
          <w:rFonts w:hint="eastAsia"/>
          <w:bCs/>
          <w:sz w:val="28"/>
          <w:szCs w:val="28"/>
          <w:u w:val="single"/>
        </w:rPr>
        <w:t xml:space="preserve">       </w:t>
      </w:r>
      <w:r>
        <w:rPr>
          <w:rFonts w:hint="eastAsia"/>
          <w:bCs/>
          <w:sz w:val="28"/>
          <w:szCs w:val="28"/>
        </w:rPr>
        <w:t>元）</w:t>
      </w:r>
      <w:r>
        <w:rPr>
          <w:rFonts w:hint="eastAsia"/>
          <w:sz w:val="28"/>
          <w:szCs w:val="28"/>
        </w:rPr>
        <w:t>，若因乙方未及时提供发票，则后果由乙方承担。</w:t>
      </w:r>
    </w:p>
    <w:p w14:paraId="35196CE8" w14:textId="77777777" w:rsidR="00757364" w:rsidRDefault="00000000">
      <w:pPr>
        <w:spacing w:line="500" w:lineRule="exact"/>
        <w:ind w:firstLineChars="225" w:firstLine="630"/>
        <w:rPr>
          <w:sz w:val="28"/>
          <w:szCs w:val="28"/>
        </w:rPr>
      </w:pPr>
      <w:r>
        <w:rPr>
          <w:rFonts w:hint="eastAsia"/>
          <w:sz w:val="28"/>
          <w:szCs w:val="28"/>
        </w:rPr>
        <w:t>（二）费用支付方式：通过</w:t>
      </w:r>
      <w:r>
        <w:rPr>
          <w:rFonts w:ascii="宋体" w:hAnsi="宋体" w:hint="eastAsia"/>
          <w:b/>
          <w:bCs/>
          <w:sz w:val="28"/>
          <w:szCs w:val="28"/>
          <w:u w:val="single"/>
        </w:rPr>
        <w:t xml:space="preserve">              </w:t>
      </w:r>
      <w:r>
        <w:rPr>
          <w:rFonts w:hint="eastAsia"/>
          <w:sz w:val="28"/>
          <w:szCs w:val="28"/>
        </w:rPr>
        <w:t>方式支付。</w:t>
      </w:r>
    </w:p>
    <w:p w14:paraId="2B73C4C4" w14:textId="77777777" w:rsidR="00757364" w:rsidRDefault="00000000">
      <w:pPr>
        <w:ind w:firstLineChars="200" w:firstLine="562"/>
        <w:rPr>
          <w:b/>
          <w:sz w:val="28"/>
          <w:szCs w:val="28"/>
        </w:rPr>
      </w:pPr>
      <w:r>
        <w:rPr>
          <w:rFonts w:hint="eastAsia"/>
          <w:b/>
          <w:sz w:val="28"/>
          <w:szCs w:val="28"/>
        </w:rPr>
        <w:t>六、验收</w:t>
      </w:r>
      <w:r>
        <w:rPr>
          <w:b/>
          <w:sz w:val="28"/>
          <w:szCs w:val="28"/>
        </w:rPr>
        <w:t>标准和方式</w:t>
      </w:r>
    </w:p>
    <w:p w14:paraId="13506DCB" w14:textId="77777777" w:rsidR="00757364" w:rsidRDefault="00000000">
      <w:pPr>
        <w:ind w:firstLineChars="200" w:firstLine="560"/>
        <w:rPr>
          <w:sz w:val="28"/>
          <w:szCs w:val="28"/>
        </w:rPr>
      </w:pPr>
      <w:r>
        <w:rPr>
          <w:sz w:val="28"/>
          <w:szCs w:val="28"/>
        </w:rPr>
        <w:t>双方确定依下列标准和方式对乙方的技术服务工作成果进行验收。</w:t>
      </w:r>
    </w:p>
    <w:p w14:paraId="0F90CF61" w14:textId="77777777" w:rsidR="00757364" w:rsidRDefault="00000000">
      <w:pPr>
        <w:ind w:firstLineChars="200" w:firstLine="560"/>
        <w:rPr>
          <w:sz w:val="28"/>
          <w:szCs w:val="28"/>
        </w:rPr>
      </w:pPr>
      <w:r>
        <w:rPr>
          <w:rFonts w:hint="eastAsia"/>
          <w:sz w:val="28"/>
          <w:szCs w:val="28"/>
        </w:rPr>
        <w:t>（一）</w:t>
      </w:r>
      <w:r>
        <w:rPr>
          <w:sz w:val="28"/>
          <w:szCs w:val="28"/>
        </w:rPr>
        <w:t>技术服务的成果：</w:t>
      </w:r>
      <w:r>
        <w:rPr>
          <w:rFonts w:hint="eastAsia"/>
          <w:sz w:val="28"/>
          <w:szCs w:val="28"/>
        </w:rPr>
        <w:t>乙方按期向甲方交付符合要求的</w:t>
      </w:r>
      <w:r>
        <w:rPr>
          <w:rFonts w:hint="eastAsia"/>
          <w:bCs/>
          <w:sz w:val="28"/>
          <w:szCs w:val="28"/>
          <w:u w:val="single"/>
        </w:rPr>
        <w:t xml:space="preserve">   </w:t>
      </w:r>
      <w:r>
        <w:rPr>
          <w:rFonts w:hint="eastAsia"/>
          <w:bCs/>
          <w:sz w:val="28"/>
          <w:szCs w:val="28"/>
          <w:u w:val="single"/>
        </w:rPr>
        <w:t>份</w:t>
      </w:r>
      <w:r>
        <w:rPr>
          <w:rFonts w:hint="eastAsia"/>
          <w:sz w:val="28"/>
          <w:szCs w:val="28"/>
        </w:rPr>
        <w:t>纸质版</w:t>
      </w:r>
      <w:r>
        <w:rPr>
          <w:rFonts w:ascii="宋体" w:hAnsi="宋体" w:hint="eastAsia"/>
          <w:b/>
          <w:bCs/>
          <w:sz w:val="28"/>
          <w:szCs w:val="28"/>
          <w:u w:val="single"/>
        </w:rPr>
        <w:t xml:space="preserve">     </w:t>
      </w:r>
      <w:r>
        <w:rPr>
          <w:rFonts w:hint="eastAsia"/>
          <w:sz w:val="28"/>
          <w:szCs w:val="28"/>
        </w:rPr>
        <w:t>。</w:t>
      </w:r>
    </w:p>
    <w:p w14:paraId="41706C6B" w14:textId="77777777" w:rsidR="00757364" w:rsidRDefault="00000000">
      <w:pPr>
        <w:ind w:firstLineChars="200" w:firstLine="560"/>
        <w:rPr>
          <w:sz w:val="28"/>
          <w:szCs w:val="28"/>
        </w:rPr>
      </w:pPr>
      <w:r>
        <w:rPr>
          <w:rFonts w:hint="eastAsia"/>
          <w:sz w:val="28"/>
          <w:szCs w:val="28"/>
        </w:rPr>
        <w:t>（二）</w:t>
      </w:r>
      <w:r>
        <w:rPr>
          <w:sz w:val="28"/>
          <w:szCs w:val="28"/>
        </w:rPr>
        <w:t>技术服务成果的验收标准：</w:t>
      </w:r>
    </w:p>
    <w:p w14:paraId="10FC16D9" w14:textId="77777777" w:rsidR="00757364" w:rsidRDefault="00000000">
      <w:pPr>
        <w:ind w:firstLineChars="200" w:firstLine="560"/>
        <w:rPr>
          <w:sz w:val="28"/>
          <w:szCs w:val="28"/>
        </w:rPr>
      </w:pPr>
      <w:r>
        <w:rPr>
          <w:rFonts w:hint="eastAsia"/>
          <w:sz w:val="28"/>
          <w:szCs w:val="28"/>
        </w:rPr>
        <w:t>1.</w:t>
      </w:r>
      <w:r>
        <w:rPr>
          <w:sz w:val="28"/>
          <w:szCs w:val="28"/>
        </w:rPr>
        <w:t>国家</w:t>
      </w:r>
      <w:r>
        <w:rPr>
          <w:rFonts w:ascii="宋体" w:hAnsi="宋体" w:hint="eastAsia"/>
          <w:b/>
          <w:bCs/>
          <w:sz w:val="28"/>
          <w:szCs w:val="28"/>
          <w:u w:val="single"/>
        </w:rPr>
        <w:t xml:space="preserve">       </w:t>
      </w:r>
      <w:r>
        <w:rPr>
          <w:sz w:val="28"/>
          <w:szCs w:val="28"/>
        </w:rPr>
        <w:t>法规；</w:t>
      </w:r>
    </w:p>
    <w:p w14:paraId="32052B5F" w14:textId="77777777" w:rsidR="00757364" w:rsidRDefault="00000000">
      <w:pPr>
        <w:ind w:firstLineChars="200" w:firstLine="560"/>
        <w:rPr>
          <w:sz w:val="28"/>
          <w:szCs w:val="28"/>
        </w:rPr>
      </w:pPr>
      <w:r>
        <w:rPr>
          <w:rFonts w:hint="eastAsia"/>
          <w:sz w:val="28"/>
          <w:szCs w:val="28"/>
        </w:rPr>
        <w:t>2.</w:t>
      </w:r>
      <w:r>
        <w:rPr>
          <w:rFonts w:ascii="宋体" w:hAnsi="宋体" w:hint="eastAsia"/>
          <w:b/>
          <w:bCs/>
          <w:sz w:val="28"/>
          <w:szCs w:val="28"/>
          <w:u w:val="single"/>
        </w:rPr>
        <w:t xml:space="preserve">                            </w:t>
      </w:r>
      <w:r>
        <w:rPr>
          <w:sz w:val="28"/>
          <w:szCs w:val="28"/>
        </w:rPr>
        <w:t>；</w:t>
      </w:r>
    </w:p>
    <w:p w14:paraId="0B5D9942" w14:textId="77777777" w:rsidR="00757364" w:rsidRDefault="00000000">
      <w:pPr>
        <w:ind w:firstLineChars="200" w:firstLine="560"/>
        <w:rPr>
          <w:sz w:val="28"/>
          <w:szCs w:val="28"/>
        </w:rPr>
      </w:pPr>
      <w:r>
        <w:rPr>
          <w:rFonts w:hint="eastAsia"/>
          <w:sz w:val="28"/>
          <w:szCs w:val="28"/>
        </w:rPr>
        <w:t>3.</w:t>
      </w:r>
      <w:r>
        <w:rPr>
          <w:rFonts w:ascii="宋体" w:hAnsi="宋体" w:hint="eastAsia"/>
          <w:b/>
          <w:bCs/>
          <w:sz w:val="28"/>
          <w:szCs w:val="28"/>
          <w:u w:val="single"/>
        </w:rPr>
        <w:t xml:space="preserve">                            </w:t>
      </w:r>
      <w:r>
        <w:rPr>
          <w:rFonts w:hint="eastAsia"/>
          <w:sz w:val="28"/>
          <w:szCs w:val="28"/>
        </w:rPr>
        <w:t>；</w:t>
      </w:r>
    </w:p>
    <w:p w14:paraId="20CD1FDE" w14:textId="77777777" w:rsidR="00757364" w:rsidRDefault="00000000">
      <w:pPr>
        <w:ind w:firstLineChars="200" w:firstLine="560"/>
        <w:rPr>
          <w:sz w:val="28"/>
          <w:szCs w:val="28"/>
        </w:rPr>
      </w:pPr>
      <w:r>
        <w:rPr>
          <w:rFonts w:hint="eastAsia"/>
          <w:sz w:val="28"/>
          <w:szCs w:val="28"/>
        </w:rPr>
        <w:lastRenderedPageBreak/>
        <w:t>4.</w:t>
      </w:r>
      <w:r>
        <w:rPr>
          <w:sz w:val="28"/>
          <w:szCs w:val="28"/>
        </w:rPr>
        <w:t>合同双方约定。</w:t>
      </w:r>
    </w:p>
    <w:p w14:paraId="784C4589" w14:textId="77777777" w:rsidR="00757364" w:rsidRDefault="00000000">
      <w:pPr>
        <w:ind w:firstLineChars="200" w:firstLine="560"/>
        <w:rPr>
          <w:sz w:val="28"/>
          <w:szCs w:val="28"/>
        </w:rPr>
      </w:pPr>
      <w:r>
        <w:rPr>
          <w:rFonts w:hint="eastAsia"/>
          <w:sz w:val="28"/>
          <w:szCs w:val="28"/>
        </w:rPr>
        <w:t>（三）</w:t>
      </w:r>
      <w:r>
        <w:rPr>
          <w:sz w:val="28"/>
          <w:szCs w:val="28"/>
        </w:rPr>
        <w:t>技术服务成果的验收方法：</w:t>
      </w:r>
      <w:r>
        <w:rPr>
          <w:rFonts w:ascii="宋体" w:hAnsi="宋体" w:hint="eastAsia"/>
          <w:b/>
          <w:bCs/>
          <w:sz w:val="28"/>
          <w:szCs w:val="28"/>
          <w:u w:val="single"/>
        </w:rPr>
        <w:t xml:space="preserve">                             </w:t>
      </w:r>
      <w:r>
        <w:rPr>
          <w:sz w:val="28"/>
          <w:szCs w:val="28"/>
        </w:rPr>
        <w:t>。</w:t>
      </w:r>
    </w:p>
    <w:p w14:paraId="21149A53" w14:textId="77777777" w:rsidR="00757364" w:rsidRDefault="00000000">
      <w:pPr>
        <w:numPr>
          <w:ilvl w:val="0"/>
          <w:numId w:val="3"/>
        </w:numPr>
        <w:rPr>
          <w:b/>
          <w:sz w:val="28"/>
          <w:szCs w:val="28"/>
        </w:rPr>
      </w:pPr>
      <w:r>
        <w:rPr>
          <w:rFonts w:hint="eastAsia"/>
          <w:b/>
          <w:sz w:val="28"/>
          <w:szCs w:val="28"/>
        </w:rPr>
        <w:t>其他事项</w:t>
      </w:r>
    </w:p>
    <w:p w14:paraId="2E7117E1" w14:textId="77777777" w:rsidR="00757364" w:rsidRDefault="00000000">
      <w:pPr>
        <w:ind w:left="284" w:firstLineChars="200" w:firstLine="560"/>
        <w:rPr>
          <w:sz w:val="28"/>
          <w:szCs w:val="28"/>
        </w:rPr>
      </w:pPr>
      <w:r>
        <w:rPr>
          <w:rFonts w:hint="eastAsia"/>
          <w:sz w:val="28"/>
          <w:szCs w:val="28"/>
        </w:rPr>
        <w:t>（一）</w:t>
      </w:r>
      <w:r>
        <w:rPr>
          <w:sz w:val="28"/>
          <w:szCs w:val="28"/>
        </w:rPr>
        <w:t>甲方对所提供资料的及时性、真实性和可靠性负责，如因甲方提供资料有误而导致技术服务结果失真或错误时，乙方不承担任何责任。</w:t>
      </w:r>
    </w:p>
    <w:p w14:paraId="43ADCF48" w14:textId="77777777" w:rsidR="00757364" w:rsidRDefault="00000000">
      <w:pPr>
        <w:ind w:left="284" w:firstLineChars="200" w:firstLine="560"/>
        <w:rPr>
          <w:sz w:val="28"/>
          <w:szCs w:val="28"/>
        </w:rPr>
      </w:pPr>
      <w:r>
        <w:rPr>
          <w:rFonts w:hint="eastAsia"/>
          <w:sz w:val="28"/>
          <w:szCs w:val="28"/>
        </w:rPr>
        <w:t>（二）</w:t>
      </w:r>
      <w:r>
        <w:rPr>
          <w:sz w:val="28"/>
          <w:szCs w:val="28"/>
        </w:rPr>
        <w:t>甲方对乙方提出的不合格项必须认真整改并向乙方提供整改证明。技术服务结果以技术服务期限内甲方现状和所提供的资料为依据。</w:t>
      </w:r>
    </w:p>
    <w:p w14:paraId="7DF5CE00" w14:textId="77777777" w:rsidR="00757364" w:rsidRDefault="00000000">
      <w:pPr>
        <w:ind w:left="284" w:firstLineChars="200" w:firstLine="560"/>
        <w:rPr>
          <w:sz w:val="28"/>
          <w:szCs w:val="28"/>
        </w:rPr>
      </w:pPr>
      <w:r>
        <w:rPr>
          <w:rFonts w:hint="eastAsia"/>
          <w:sz w:val="28"/>
          <w:szCs w:val="28"/>
        </w:rPr>
        <w:t>（三）</w:t>
      </w:r>
      <w:r>
        <w:rPr>
          <w:sz w:val="28"/>
          <w:szCs w:val="28"/>
        </w:rPr>
        <w:t>甲方在技术服务期内未能按要求提供资料或不能按时整改不合格项而影响服务进度和服务结果时，乙方不承担任何责任</w:t>
      </w:r>
      <w:r>
        <w:rPr>
          <w:rFonts w:hint="eastAsia"/>
          <w:sz w:val="28"/>
          <w:szCs w:val="28"/>
        </w:rPr>
        <w:t>，</w:t>
      </w:r>
      <w:r>
        <w:rPr>
          <w:sz w:val="28"/>
          <w:szCs w:val="28"/>
        </w:rPr>
        <w:t>服务期限顺延。</w:t>
      </w:r>
      <w:r>
        <w:rPr>
          <w:rFonts w:hint="eastAsia"/>
          <w:sz w:val="28"/>
          <w:szCs w:val="28"/>
        </w:rPr>
        <w:t>经甲方催告后，乙方仍未履行合同约定时，甲方可单方解除本合同并要求乙方承担相应的赔偿责任。</w:t>
      </w:r>
    </w:p>
    <w:p w14:paraId="59ECD5D4" w14:textId="77777777" w:rsidR="00757364" w:rsidRDefault="00000000">
      <w:pPr>
        <w:ind w:left="284" w:firstLineChars="200" w:firstLine="560"/>
        <w:rPr>
          <w:sz w:val="28"/>
          <w:szCs w:val="28"/>
        </w:rPr>
      </w:pPr>
      <w:r>
        <w:rPr>
          <w:rFonts w:hint="eastAsia"/>
          <w:sz w:val="28"/>
          <w:szCs w:val="28"/>
        </w:rPr>
        <w:t>（四）</w:t>
      </w:r>
      <w:r>
        <w:rPr>
          <w:sz w:val="28"/>
          <w:szCs w:val="28"/>
        </w:rPr>
        <w:t>乙方在编制出</w:t>
      </w:r>
      <w:r>
        <w:rPr>
          <w:rFonts w:ascii="宋体" w:hAnsi="宋体" w:hint="eastAsia"/>
          <w:b/>
          <w:bCs/>
          <w:sz w:val="28"/>
          <w:szCs w:val="28"/>
          <w:u w:val="single"/>
        </w:rPr>
        <w:t xml:space="preserve">          </w:t>
      </w:r>
      <w:r>
        <w:rPr>
          <w:sz w:val="28"/>
          <w:szCs w:val="28"/>
        </w:rPr>
        <w:t>后应先送甲方会审。</w:t>
      </w:r>
      <w:r>
        <w:rPr>
          <w:rFonts w:ascii="宋体" w:hAnsi="宋体" w:hint="eastAsia"/>
          <w:b/>
          <w:bCs/>
          <w:sz w:val="28"/>
          <w:szCs w:val="28"/>
          <w:u w:val="single"/>
        </w:rPr>
        <w:t xml:space="preserve">          。</w:t>
      </w:r>
    </w:p>
    <w:p w14:paraId="6DD3FB5B" w14:textId="77777777" w:rsidR="00757364" w:rsidRDefault="00000000">
      <w:pPr>
        <w:ind w:left="284" w:firstLineChars="200" w:firstLine="560"/>
        <w:rPr>
          <w:sz w:val="28"/>
          <w:szCs w:val="28"/>
        </w:rPr>
      </w:pPr>
      <w:r>
        <w:rPr>
          <w:rFonts w:hint="eastAsia"/>
          <w:sz w:val="28"/>
          <w:szCs w:val="28"/>
        </w:rPr>
        <w:t>（五）乙方须按照</w:t>
      </w:r>
      <w:r>
        <w:rPr>
          <w:rFonts w:ascii="宋体" w:hAnsi="宋体" w:hint="eastAsia"/>
          <w:b/>
          <w:bCs/>
          <w:sz w:val="28"/>
          <w:szCs w:val="28"/>
          <w:u w:val="single"/>
        </w:rPr>
        <w:t xml:space="preserve">                                  </w:t>
      </w:r>
      <w:r>
        <w:rPr>
          <w:rFonts w:hint="eastAsia"/>
          <w:sz w:val="28"/>
          <w:szCs w:val="28"/>
        </w:rPr>
        <w:t>。</w:t>
      </w:r>
    </w:p>
    <w:p w14:paraId="785ECDFD" w14:textId="77777777" w:rsidR="00757364" w:rsidRDefault="00000000">
      <w:pPr>
        <w:ind w:left="284" w:firstLineChars="200" w:firstLine="560"/>
        <w:rPr>
          <w:sz w:val="28"/>
          <w:szCs w:val="28"/>
        </w:rPr>
      </w:pPr>
      <w:r>
        <w:rPr>
          <w:rFonts w:hint="eastAsia"/>
          <w:sz w:val="28"/>
          <w:szCs w:val="28"/>
        </w:rPr>
        <w:t>（六）乙方负责</w:t>
      </w:r>
      <w:r>
        <w:rPr>
          <w:rFonts w:ascii="宋体" w:hAnsi="宋体" w:hint="eastAsia"/>
          <w:b/>
          <w:bCs/>
          <w:sz w:val="28"/>
          <w:szCs w:val="28"/>
          <w:u w:val="single"/>
        </w:rPr>
        <w:t xml:space="preserve">                                     。 </w:t>
      </w:r>
    </w:p>
    <w:p w14:paraId="68114D88" w14:textId="77777777" w:rsidR="00757364" w:rsidRDefault="00000000">
      <w:pPr>
        <w:numPr>
          <w:ilvl w:val="0"/>
          <w:numId w:val="4"/>
        </w:numPr>
        <w:rPr>
          <w:sz w:val="28"/>
          <w:szCs w:val="28"/>
        </w:rPr>
      </w:pPr>
      <w:r>
        <w:rPr>
          <w:rFonts w:hint="eastAsia"/>
          <w:sz w:val="28"/>
          <w:szCs w:val="28"/>
        </w:rPr>
        <w:t>甲乙双方均有责任为对方保守商业及技术秘密。</w:t>
      </w:r>
    </w:p>
    <w:p w14:paraId="7AD84686" w14:textId="77777777" w:rsidR="00757364" w:rsidRDefault="00000000">
      <w:pPr>
        <w:ind w:firstLineChars="300" w:firstLine="843"/>
        <w:rPr>
          <w:b/>
          <w:sz w:val="28"/>
          <w:szCs w:val="28"/>
        </w:rPr>
      </w:pPr>
      <w:r>
        <w:rPr>
          <w:rFonts w:hint="eastAsia"/>
          <w:b/>
          <w:sz w:val="28"/>
          <w:szCs w:val="28"/>
        </w:rPr>
        <w:t>八、违约责任</w:t>
      </w:r>
    </w:p>
    <w:p w14:paraId="56168701" w14:textId="77777777" w:rsidR="00757364" w:rsidRDefault="00000000">
      <w:pPr>
        <w:ind w:left="564" w:firstLineChars="100" w:firstLine="280"/>
        <w:rPr>
          <w:sz w:val="28"/>
          <w:szCs w:val="28"/>
        </w:rPr>
      </w:pPr>
      <w:r>
        <w:rPr>
          <w:sz w:val="28"/>
          <w:szCs w:val="28"/>
        </w:rPr>
        <w:t>双方确定，按以下的约定承担各自的违约责任：</w:t>
      </w:r>
    </w:p>
    <w:p w14:paraId="394602D0" w14:textId="77777777" w:rsidR="00757364" w:rsidRDefault="00000000">
      <w:pPr>
        <w:ind w:firstLineChars="200" w:firstLine="560"/>
        <w:rPr>
          <w:sz w:val="28"/>
          <w:szCs w:val="28"/>
        </w:rPr>
      </w:pPr>
      <w:r>
        <w:rPr>
          <w:rFonts w:hint="eastAsia"/>
          <w:sz w:val="28"/>
          <w:szCs w:val="28"/>
        </w:rPr>
        <w:t>（一）</w:t>
      </w:r>
      <w:r>
        <w:rPr>
          <w:sz w:val="28"/>
          <w:szCs w:val="28"/>
        </w:rPr>
        <w:t>乙方违反本合同约定，未按时完成</w:t>
      </w:r>
      <w:r>
        <w:rPr>
          <w:rFonts w:ascii="宋体" w:hAnsi="宋体" w:hint="eastAsia"/>
          <w:b/>
          <w:bCs/>
          <w:sz w:val="28"/>
          <w:szCs w:val="28"/>
          <w:u w:val="single"/>
        </w:rPr>
        <w:t xml:space="preserve">         </w:t>
      </w:r>
      <w:r>
        <w:rPr>
          <w:sz w:val="28"/>
          <w:szCs w:val="28"/>
        </w:rPr>
        <w:t>，每延误一天，减收本合同技术服务费总额</w:t>
      </w:r>
      <w:r>
        <w:rPr>
          <w:sz w:val="28"/>
          <w:szCs w:val="28"/>
        </w:rPr>
        <w:t>1%</w:t>
      </w:r>
      <w:r>
        <w:rPr>
          <w:sz w:val="28"/>
          <w:szCs w:val="28"/>
        </w:rPr>
        <w:t>，并继续工作直至完成</w:t>
      </w:r>
      <w:r>
        <w:rPr>
          <w:rFonts w:ascii="宋体" w:hAnsi="宋体" w:hint="eastAsia"/>
          <w:b/>
          <w:bCs/>
          <w:sz w:val="28"/>
          <w:szCs w:val="28"/>
          <w:u w:val="single"/>
        </w:rPr>
        <w:t xml:space="preserve">         </w:t>
      </w:r>
      <w:r>
        <w:rPr>
          <w:sz w:val="28"/>
          <w:szCs w:val="28"/>
        </w:rPr>
        <w:t>。</w:t>
      </w:r>
    </w:p>
    <w:p w14:paraId="4DE6AA0C" w14:textId="77777777" w:rsidR="00757364" w:rsidRDefault="00000000">
      <w:pPr>
        <w:ind w:firstLineChars="200" w:firstLine="560"/>
        <w:rPr>
          <w:sz w:val="28"/>
          <w:szCs w:val="28"/>
        </w:rPr>
      </w:pPr>
      <w:r>
        <w:rPr>
          <w:rFonts w:hint="eastAsia"/>
          <w:sz w:val="28"/>
          <w:szCs w:val="28"/>
        </w:rPr>
        <w:t>（二）</w:t>
      </w:r>
      <w:r>
        <w:rPr>
          <w:sz w:val="28"/>
          <w:szCs w:val="28"/>
        </w:rPr>
        <w:t>甲方违反本合同第五条约定未按时付款、每延误一天支付本合同技术服务费总额的</w:t>
      </w:r>
      <w:r>
        <w:rPr>
          <w:sz w:val="28"/>
          <w:szCs w:val="28"/>
        </w:rPr>
        <w:t>1%</w:t>
      </w:r>
      <w:r>
        <w:rPr>
          <w:sz w:val="28"/>
          <w:szCs w:val="28"/>
        </w:rPr>
        <w:t>的违约金。</w:t>
      </w:r>
    </w:p>
    <w:p w14:paraId="251668F3" w14:textId="77777777" w:rsidR="00757364" w:rsidRDefault="00000000">
      <w:pPr>
        <w:ind w:firstLineChars="200" w:firstLine="560"/>
        <w:rPr>
          <w:sz w:val="28"/>
          <w:szCs w:val="28"/>
        </w:rPr>
      </w:pPr>
      <w:r>
        <w:rPr>
          <w:rFonts w:hint="eastAsia"/>
          <w:sz w:val="28"/>
          <w:szCs w:val="28"/>
        </w:rPr>
        <w:t>（三）乙方无正当理由未履行合同约定时，甲方有权停止支付、追回全部已支付经费。经甲方催告后，乙方仍未履行合同约定时，甲方可单方解除本合同并要求乙方承担相应的赔偿责任。</w:t>
      </w:r>
    </w:p>
    <w:p w14:paraId="67C4FCE7" w14:textId="77777777" w:rsidR="00757364" w:rsidRDefault="00000000">
      <w:pPr>
        <w:ind w:firstLineChars="200" w:firstLine="560"/>
        <w:rPr>
          <w:sz w:val="28"/>
          <w:szCs w:val="28"/>
        </w:rPr>
      </w:pPr>
      <w:r>
        <w:rPr>
          <w:rFonts w:hint="eastAsia"/>
          <w:sz w:val="28"/>
          <w:szCs w:val="28"/>
        </w:rPr>
        <w:t>（四）任何一方因不可抗力不能履行合同义务时，可以免除违约责任，但应及时通知另一方，并在合理期间内出具因不可抗力导致合同不能履行的证明。在出现不可抗力的情况下，双方均应采取措施，如未采取措施或措施不当导致损失扩大的，应当对扩大的损失承担责任。</w:t>
      </w:r>
    </w:p>
    <w:p w14:paraId="0B2726D4" w14:textId="77777777" w:rsidR="00757364" w:rsidRDefault="00000000">
      <w:pPr>
        <w:ind w:firstLineChars="200" w:firstLine="560"/>
        <w:rPr>
          <w:sz w:val="28"/>
          <w:szCs w:val="28"/>
        </w:rPr>
      </w:pPr>
      <w:r>
        <w:rPr>
          <w:rFonts w:hint="eastAsia"/>
          <w:sz w:val="28"/>
          <w:szCs w:val="28"/>
        </w:rPr>
        <w:t>（五）乙方</w:t>
      </w:r>
      <w:r>
        <w:rPr>
          <w:rFonts w:ascii="宋体" w:hAnsi="宋体" w:hint="eastAsia"/>
          <w:b/>
          <w:bCs/>
          <w:sz w:val="28"/>
          <w:szCs w:val="28"/>
          <w:u w:val="single"/>
        </w:rPr>
        <w:t xml:space="preserve">                   </w:t>
      </w:r>
      <w:r>
        <w:rPr>
          <w:rFonts w:hint="eastAsia"/>
          <w:sz w:val="28"/>
          <w:szCs w:val="28"/>
        </w:rPr>
        <w:t>，如果本工程方案及工艺发生重大变化，需要进行技术评估、报告修改的，对乙方增加的修改工作量及再次出版等费用，双方应进行协商并补签合同。</w:t>
      </w:r>
    </w:p>
    <w:p w14:paraId="78093E9F" w14:textId="77777777" w:rsidR="00757364" w:rsidRDefault="00000000">
      <w:pPr>
        <w:ind w:firstLineChars="200" w:firstLine="560"/>
        <w:rPr>
          <w:sz w:val="28"/>
          <w:szCs w:val="28"/>
        </w:rPr>
      </w:pPr>
      <w:r>
        <w:rPr>
          <w:rFonts w:hint="eastAsia"/>
          <w:sz w:val="28"/>
          <w:szCs w:val="28"/>
        </w:rPr>
        <w:t>（六）在</w:t>
      </w:r>
      <w:r>
        <w:rPr>
          <w:rFonts w:ascii="宋体" w:hAnsi="宋体" w:hint="eastAsia"/>
          <w:b/>
          <w:bCs/>
          <w:sz w:val="28"/>
          <w:szCs w:val="28"/>
          <w:u w:val="single"/>
        </w:rPr>
        <w:t xml:space="preserve">           </w:t>
      </w:r>
      <w:r>
        <w:rPr>
          <w:rFonts w:hint="eastAsia"/>
          <w:sz w:val="28"/>
          <w:szCs w:val="28"/>
        </w:rPr>
        <w:t>期间，由于非技术原因或受不可抗力等的影响，成果提交时间相应顺延。</w:t>
      </w:r>
    </w:p>
    <w:p w14:paraId="15B44F07" w14:textId="77777777" w:rsidR="00757364" w:rsidRDefault="00000000">
      <w:pPr>
        <w:ind w:firstLineChars="200" w:firstLine="560"/>
        <w:rPr>
          <w:sz w:val="28"/>
          <w:szCs w:val="28"/>
        </w:rPr>
      </w:pPr>
      <w:r>
        <w:rPr>
          <w:rFonts w:hint="eastAsia"/>
          <w:sz w:val="28"/>
          <w:szCs w:val="28"/>
        </w:rPr>
        <w:t>（七）双方在本合同履行过程中的往来书面、电子函件等均作为本合同的附件部分。</w:t>
      </w:r>
    </w:p>
    <w:p w14:paraId="41487D5C" w14:textId="77777777" w:rsidR="00757364" w:rsidRDefault="00000000">
      <w:pPr>
        <w:ind w:firstLineChars="200" w:firstLine="562"/>
        <w:rPr>
          <w:b/>
          <w:sz w:val="28"/>
          <w:szCs w:val="28"/>
        </w:rPr>
      </w:pPr>
      <w:r>
        <w:rPr>
          <w:rFonts w:hint="eastAsia"/>
          <w:b/>
          <w:sz w:val="28"/>
          <w:szCs w:val="28"/>
        </w:rPr>
        <w:t>九、争议的解决方法</w:t>
      </w:r>
    </w:p>
    <w:p w14:paraId="14FE06A5" w14:textId="77777777" w:rsidR="00757364" w:rsidRDefault="00000000">
      <w:pPr>
        <w:ind w:firstLineChars="200" w:firstLine="560"/>
        <w:rPr>
          <w:sz w:val="28"/>
          <w:szCs w:val="28"/>
        </w:rPr>
      </w:pPr>
      <w:r>
        <w:rPr>
          <w:rFonts w:hint="eastAsia"/>
          <w:sz w:val="28"/>
          <w:szCs w:val="28"/>
        </w:rPr>
        <w:t>本合同在履行的过程中如出现争议，双方应本着平等自愿的原则协商解决；协商不成的，依法向甲方所在地人民法院提起诉讼，律师费等相关费</w:t>
      </w:r>
      <w:r>
        <w:rPr>
          <w:rFonts w:hint="eastAsia"/>
          <w:sz w:val="28"/>
          <w:szCs w:val="28"/>
        </w:rPr>
        <w:lastRenderedPageBreak/>
        <w:t>用由违约方承担。</w:t>
      </w:r>
    </w:p>
    <w:p w14:paraId="7051A1B5" w14:textId="77777777" w:rsidR="00757364" w:rsidRDefault="00000000">
      <w:pPr>
        <w:ind w:firstLineChars="200" w:firstLine="562"/>
        <w:rPr>
          <w:b/>
          <w:bCs/>
          <w:sz w:val="28"/>
          <w:szCs w:val="28"/>
        </w:rPr>
      </w:pPr>
      <w:r>
        <w:rPr>
          <w:rFonts w:hint="eastAsia"/>
          <w:b/>
          <w:bCs/>
          <w:sz w:val="28"/>
          <w:szCs w:val="28"/>
        </w:rPr>
        <w:t>十、</w:t>
      </w:r>
      <w:r>
        <w:rPr>
          <w:b/>
          <w:bCs/>
          <w:sz w:val="28"/>
          <w:szCs w:val="28"/>
        </w:rPr>
        <w:t>附则</w:t>
      </w:r>
      <w:r>
        <w:rPr>
          <w:b/>
          <w:bCs/>
          <w:sz w:val="28"/>
          <w:szCs w:val="28"/>
        </w:rPr>
        <w:t> </w:t>
      </w:r>
    </w:p>
    <w:p w14:paraId="06B59EAF" w14:textId="77777777" w:rsidR="00757364" w:rsidRDefault="00000000">
      <w:pPr>
        <w:numPr>
          <w:ilvl w:val="0"/>
          <w:numId w:val="5"/>
        </w:numPr>
        <w:ind w:firstLineChars="200" w:firstLine="560"/>
        <w:rPr>
          <w:sz w:val="28"/>
          <w:szCs w:val="28"/>
        </w:rPr>
      </w:pPr>
      <w:r>
        <w:rPr>
          <w:bCs/>
          <w:sz w:val="28"/>
          <w:szCs w:val="28"/>
        </w:rPr>
        <w:t>本合同自双方签字</w:t>
      </w:r>
      <w:r>
        <w:rPr>
          <w:rFonts w:hint="eastAsia"/>
          <w:bCs/>
          <w:sz w:val="28"/>
          <w:szCs w:val="28"/>
        </w:rPr>
        <w:t>、</w:t>
      </w:r>
      <w:r>
        <w:rPr>
          <w:bCs/>
          <w:sz w:val="28"/>
          <w:szCs w:val="28"/>
        </w:rPr>
        <w:t>盖章后生效。</w:t>
      </w:r>
      <w:r>
        <w:rPr>
          <w:bCs/>
          <w:sz w:val="28"/>
          <w:szCs w:val="28"/>
        </w:rPr>
        <w:t> </w:t>
      </w:r>
    </w:p>
    <w:p w14:paraId="009551DB" w14:textId="77777777" w:rsidR="00757364" w:rsidRDefault="00000000">
      <w:pPr>
        <w:numPr>
          <w:ilvl w:val="0"/>
          <w:numId w:val="5"/>
        </w:numPr>
        <w:ind w:firstLineChars="200" w:firstLine="560"/>
        <w:rPr>
          <w:bCs/>
          <w:sz w:val="28"/>
          <w:szCs w:val="28"/>
          <w:u w:val="single"/>
        </w:rPr>
      </w:pPr>
      <w:r>
        <w:rPr>
          <w:sz w:val="28"/>
          <w:szCs w:val="28"/>
        </w:rPr>
        <w:t>本合同未尽事宜，双方可签订补充协议。</w:t>
      </w:r>
    </w:p>
    <w:p w14:paraId="7B71ED76" w14:textId="77777777" w:rsidR="00757364" w:rsidRDefault="00000000">
      <w:pPr>
        <w:numPr>
          <w:ilvl w:val="0"/>
          <w:numId w:val="5"/>
        </w:numPr>
        <w:ind w:firstLineChars="200" w:firstLine="560"/>
        <w:rPr>
          <w:bCs/>
          <w:sz w:val="28"/>
          <w:szCs w:val="28"/>
          <w:u w:val="single"/>
        </w:rPr>
      </w:pPr>
      <w:r>
        <w:rPr>
          <w:rFonts w:ascii="宋体" w:hAnsi="宋体" w:hint="eastAsia"/>
          <w:color w:val="000000"/>
          <w:sz w:val="28"/>
          <w:szCs w:val="28"/>
        </w:rPr>
        <w:t xml:space="preserve">本合同一式 </w:t>
      </w:r>
      <w:r>
        <w:rPr>
          <w:rFonts w:ascii="宋体" w:hAnsi="宋体" w:hint="eastAsia"/>
          <w:color w:val="000000"/>
          <w:sz w:val="28"/>
          <w:szCs w:val="28"/>
          <w:u w:val="single"/>
        </w:rPr>
        <w:t xml:space="preserve">      </w:t>
      </w:r>
      <w:r>
        <w:rPr>
          <w:rFonts w:ascii="宋体" w:hAnsi="宋体" w:hint="eastAsia"/>
          <w:color w:val="000000"/>
          <w:sz w:val="28"/>
          <w:szCs w:val="28"/>
        </w:rPr>
        <w:t xml:space="preserve">份，甲方执 </w:t>
      </w:r>
      <w:r>
        <w:rPr>
          <w:rFonts w:ascii="宋体" w:hAnsi="宋体" w:hint="eastAsia"/>
          <w:color w:val="000000"/>
          <w:sz w:val="28"/>
          <w:szCs w:val="28"/>
          <w:u w:val="single"/>
        </w:rPr>
        <w:t xml:space="preserve">    </w:t>
      </w:r>
      <w:r>
        <w:rPr>
          <w:rFonts w:ascii="宋体" w:hAnsi="宋体" w:hint="eastAsia"/>
          <w:color w:val="000000"/>
          <w:sz w:val="28"/>
          <w:szCs w:val="28"/>
        </w:rPr>
        <w:t>份，乙方执</w:t>
      </w:r>
      <w:r>
        <w:rPr>
          <w:rFonts w:ascii="宋体" w:hAnsi="宋体" w:hint="eastAsia"/>
          <w:color w:val="000000"/>
          <w:sz w:val="28"/>
          <w:szCs w:val="28"/>
          <w:u w:val="single"/>
        </w:rPr>
        <w:t xml:space="preserve">     </w:t>
      </w:r>
      <w:r>
        <w:rPr>
          <w:rFonts w:ascii="宋体" w:hAnsi="宋体" w:hint="eastAsia"/>
          <w:color w:val="000000"/>
          <w:sz w:val="28"/>
          <w:szCs w:val="28"/>
        </w:rPr>
        <w:t>份，</w:t>
      </w:r>
      <w:r>
        <w:rPr>
          <w:bCs/>
          <w:sz w:val="28"/>
          <w:szCs w:val="28"/>
        </w:rPr>
        <w:t>均具同等效力。</w:t>
      </w:r>
    </w:p>
    <w:p w14:paraId="5CAFBCD4" w14:textId="77777777" w:rsidR="00757364" w:rsidRDefault="00757364">
      <w:pPr>
        <w:pStyle w:val="1"/>
        <w:spacing w:line="580" w:lineRule="exact"/>
        <w:jc w:val="center"/>
        <w:rPr>
          <w:rFonts w:ascii="黑体" w:eastAsia="黑体" w:hAnsiTheme="minorHAnsi" w:cstheme="minorBidi"/>
          <w:b w:val="0"/>
          <w:kern w:val="2"/>
          <w:sz w:val="36"/>
          <w:szCs w:val="36"/>
        </w:rPr>
      </w:pPr>
    </w:p>
    <w:p w14:paraId="5CEC0B39" w14:textId="77777777" w:rsidR="00757364" w:rsidRDefault="00757364"/>
    <w:p w14:paraId="66776D5C" w14:textId="77777777" w:rsidR="00757364" w:rsidRDefault="00757364"/>
    <w:p w14:paraId="0EAB5298" w14:textId="77777777" w:rsidR="00757364" w:rsidRDefault="00757364"/>
    <w:p w14:paraId="5D8C4179" w14:textId="77777777" w:rsidR="00757364" w:rsidRDefault="00757364"/>
    <w:p w14:paraId="68B897E5" w14:textId="77777777" w:rsidR="00757364" w:rsidRDefault="00757364"/>
    <w:p w14:paraId="0CA81D56" w14:textId="77777777" w:rsidR="00757364" w:rsidRDefault="00757364"/>
    <w:p w14:paraId="287A2A5C" w14:textId="77777777" w:rsidR="00757364" w:rsidRDefault="00757364"/>
    <w:p w14:paraId="71B7D526" w14:textId="77777777" w:rsidR="00757364" w:rsidRDefault="00757364"/>
    <w:p w14:paraId="347908D1" w14:textId="77777777" w:rsidR="00757364" w:rsidRDefault="00757364"/>
    <w:p w14:paraId="22541710" w14:textId="77777777" w:rsidR="00757364" w:rsidRDefault="00757364"/>
    <w:p w14:paraId="0F059230" w14:textId="77777777" w:rsidR="00757364" w:rsidRDefault="00757364"/>
    <w:p w14:paraId="63C5F8F4" w14:textId="77777777" w:rsidR="00757364" w:rsidRDefault="00757364"/>
    <w:p w14:paraId="3CEC875A" w14:textId="77777777" w:rsidR="00757364" w:rsidRDefault="00757364"/>
    <w:p w14:paraId="591151F3" w14:textId="77777777" w:rsidR="00757364" w:rsidRDefault="00757364"/>
    <w:p w14:paraId="0881B158" w14:textId="77777777" w:rsidR="00757364" w:rsidRDefault="00757364"/>
    <w:p w14:paraId="727D3D2E" w14:textId="77777777" w:rsidR="00757364" w:rsidRDefault="00757364"/>
    <w:p w14:paraId="49A1011A" w14:textId="77777777" w:rsidR="00757364" w:rsidRDefault="00757364"/>
    <w:p w14:paraId="40B411CB" w14:textId="77777777" w:rsidR="00757364" w:rsidRDefault="00757364"/>
    <w:p w14:paraId="571B804C" w14:textId="77777777" w:rsidR="00757364" w:rsidRDefault="00757364"/>
    <w:p w14:paraId="5515BE7F" w14:textId="77777777" w:rsidR="00757364" w:rsidRDefault="00757364"/>
    <w:p w14:paraId="3E39F4A4" w14:textId="77777777" w:rsidR="00757364" w:rsidRDefault="00757364"/>
    <w:p w14:paraId="506AFDA3" w14:textId="77777777" w:rsidR="00757364" w:rsidRDefault="00757364"/>
    <w:p w14:paraId="339129B0" w14:textId="77777777" w:rsidR="00757364" w:rsidRDefault="00757364"/>
    <w:p w14:paraId="62F905C0" w14:textId="77777777" w:rsidR="00757364" w:rsidRDefault="00757364"/>
    <w:p w14:paraId="065E752A" w14:textId="77777777" w:rsidR="00757364" w:rsidRDefault="00757364"/>
    <w:p w14:paraId="70C17AA3" w14:textId="77777777" w:rsidR="00757364" w:rsidRDefault="00757364"/>
    <w:p w14:paraId="498AA9C3" w14:textId="77777777" w:rsidR="00757364" w:rsidRDefault="00757364"/>
    <w:p w14:paraId="679F8311" w14:textId="77777777" w:rsidR="00757364" w:rsidRDefault="00757364"/>
    <w:p w14:paraId="6D740C39" w14:textId="77777777" w:rsidR="00757364" w:rsidRDefault="00757364"/>
    <w:p w14:paraId="1805D9E0" w14:textId="77777777" w:rsidR="00757364" w:rsidRDefault="00757364"/>
    <w:p w14:paraId="338420E5" w14:textId="77777777" w:rsidR="00757364" w:rsidRDefault="00757364"/>
    <w:p w14:paraId="6EEEC5B5" w14:textId="77777777" w:rsidR="00757364" w:rsidRDefault="00757364"/>
    <w:p w14:paraId="5923ACC2" w14:textId="77777777" w:rsidR="00757364" w:rsidRDefault="00757364"/>
    <w:p w14:paraId="48A77FFE" w14:textId="77777777" w:rsidR="00757364" w:rsidRDefault="00757364"/>
    <w:p w14:paraId="5CE6143B" w14:textId="77777777" w:rsidR="00757364" w:rsidRDefault="00757364"/>
    <w:p w14:paraId="01A2F6ED" w14:textId="77777777" w:rsidR="00757364" w:rsidRDefault="00757364"/>
    <w:p w14:paraId="63E78D41" w14:textId="77777777" w:rsidR="00757364" w:rsidRDefault="00757364"/>
    <w:p w14:paraId="4522E86E" w14:textId="77777777" w:rsidR="00757364" w:rsidRDefault="00757364"/>
    <w:p w14:paraId="673BA5E4" w14:textId="77777777" w:rsidR="00757364" w:rsidRDefault="00000000">
      <w:pPr>
        <w:pStyle w:val="1"/>
        <w:spacing w:line="580" w:lineRule="exact"/>
        <w:jc w:val="center"/>
        <w:rPr>
          <w:rFonts w:ascii="黑体" w:eastAsia="黑体" w:hAnsiTheme="minorHAnsi" w:cstheme="minorBidi"/>
          <w:b w:val="0"/>
          <w:kern w:val="2"/>
          <w:sz w:val="36"/>
          <w:szCs w:val="36"/>
        </w:rPr>
      </w:pPr>
      <w:r>
        <w:rPr>
          <w:rFonts w:ascii="黑体" w:eastAsia="黑体" w:hAnsiTheme="minorHAnsi" w:cstheme="minorBidi" w:hint="eastAsia"/>
          <w:b w:val="0"/>
          <w:kern w:val="2"/>
          <w:sz w:val="36"/>
          <w:szCs w:val="36"/>
        </w:rPr>
        <w:lastRenderedPageBreak/>
        <w:t>第四章  评审</w:t>
      </w:r>
      <w:bookmarkEnd w:id="2"/>
      <w:bookmarkEnd w:id="3"/>
      <w:r>
        <w:rPr>
          <w:rFonts w:ascii="黑体" w:eastAsia="黑体" w:hAnsiTheme="minorHAnsi" w:cstheme="minorBidi" w:hint="eastAsia"/>
          <w:b w:val="0"/>
          <w:kern w:val="2"/>
          <w:sz w:val="36"/>
          <w:szCs w:val="36"/>
        </w:rPr>
        <w:t>方法</w:t>
      </w:r>
    </w:p>
    <w:p w14:paraId="7658052D" w14:textId="77777777" w:rsidR="00757364" w:rsidRDefault="00000000">
      <w:pPr>
        <w:pStyle w:val="1"/>
        <w:spacing w:line="580" w:lineRule="exact"/>
        <w:rPr>
          <w:rFonts w:ascii="黑体" w:eastAsia="黑体" w:hAnsiTheme="minorHAnsi" w:cstheme="minorBidi"/>
          <w:b w:val="0"/>
          <w:kern w:val="2"/>
          <w:sz w:val="36"/>
          <w:szCs w:val="36"/>
        </w:rPr>
      </w:pPr>
      <w:r>
        <w:rPr>
          <w:rFonts w:ascii="方正小标宋简体" w:eastAsia="方正小标宋简体" w:hAnsi="仿宋_GB2312" w:cs="仿宋_GB2312" w:hint="eastAsia"/>
          <w:bCs w:val="0"/>
          <w:sz w:val="32"/>
          <w:szCs w:val="32"/>
        </w:rPr>
        <w:t>一、总则：</w:t>
      </w:r>
    </w:p>
    <w:p w14:paraId="29CB7806" w14:textId="77777777" w:rsidR="00757364" w:rsidRDefault="00000000">
      <w:pPr>
        <w:widowControl/>
        <w:spacing w:line="580" w:lineRule="exact"/>
        <w:ind w:firstLineChars="200" w:firstLine="560"/>
        <w:jc w:val="left"/>
        <w:rPr>
          <w:rFonts w:ascii="楷体_GB2312" w:eastAsia="楷体_GB2312" w:hAnsi="宋体" w:cs="仿宋_GB2312"/>
          <w:bCs/>
          <w:color w:val="000000"/>
          <w:sz w:val="28"/>
          <w:szCs w:val="28"/>
          <w:shd w:val="clear" w:color="auto" w:fill="FFFFFF"/>
        </w:rPr>
      </w:pPr>
      <w:r>
        <w:rPr>
          <w:rFonts w:ascii="楷体_GB2312" w:eastAsia="楷体_GB2312" w:hAnsi="宋体" w:cs="仿宋_GB2312" w:hint="eastAsia"/>
          <w:bCs/>
          <w:color w:val="000000"/>
          <w:sz w:val="28"/>
          <w:szCs w:val="28"/>
          <w:shd w:val="clear" w:color="auto" w:fill="FFFFFF"/>
        </w:rPr>
        <w:t xml:space="preserve">评审采用“综合评标法”。评审小组依据采购文件中的标准、办法对投标人的响应文件进行评审。 </w:t>
      </w:r>
    </w:p>
    <w:p w14:paraId="7DC84E93" w14:textId="77777777" w:rsidR="00757364" w:rsidRDefault="00000000">
      <w:pPr>
        <w:spacing w:line="580" w:lineRule="exact"/>
        <w:rPr>
          <w:rFonts w:ascii="方正小标宋简体" w:eastAsia="方正小标宋简体" w:hAnsi="仿宋_GB2312" w:cs="仿宋_GB2312"/>
          <w:bCs/>
          <w:sz w:val="32"/>
          <w:szCs w:val="32"/>
        </w:rPr>
      </w:pPr>
      <w:r>
        <w:rPr>
          <w:rFonts w:ascii="方正小标宋简体" w:eastAsia="方正小标宋简体" w:hAnsi="仿宋_GB2312" w:cs="仿宋_GB2312" w:hint="eastAsia"/>
          <w:bCs/>
          <w:sz w:val="32"/>
          <w:szCs w:val="32"/>
        </w:rPr>
        <w:t>二、评审方式：</w:t>
      </w:r>
    </w:p>
    <w:p w14:paraId="087B59C9" w14:textId="77777777" w:rsidR="00757364" w:rsidRDefault="00000000">
      <w:pPr>
        <w:spacing w:line="360" w:lineRule="auto"/>
        <w:ind w:firstLineChars="200" w:firstLine="560"/>
        <w:rPr>
          <w:rFonts w:cs="仿宋_GB2312"/>
          <w:bCs/>
          <w:sz w:val="28"/>
          <w:szCs w:val="28"/>
        </w:rPr>
      </w:pPr>
      <w:r>
        <w:rPr>
          <w:rFonts w:hint="eastAsia"/>
          <w:sz w:val="28"/>
          <w:szCs w:val="28"/>
        </w:rPr>
        <w:t>评委构成：由采购人依法组建的谈判小组负责。谈判小组人数为</w:t>
      </w:r>
      <w:r>
        <w:rPr>
          <w:rFonts w:hint="eastAsia"/>
          <w:sz w:val="28"/>
          <w:szCs w:val="28"/>
        </w:rPr>
        <w:t>3</w:t>
      </w:r>
      <w:r>
        <w:rPr>
          <w:rFonts w:hint="eastAsia"/>
          <w:sz w:val="28"/>
          <w:szCs w:val="28"/>
        </w:rPr>
        <w:t>人以上单数（包含</w:t>
      </w:r>
      <w:r>
        <w:rPr>
          <w:rFonts w:hint="eastAsia"/>
          <w:sz w:val="28"/>
          <w:szCs w:val="28"/>
        </w:rPr>
        <w:t>3</w:t>
      </w:r>
      <w:r>
        <w:rPr>
          <w:rFonts w:hint="eastAsia"/>
          <w:sz w:val="28"/>
          <w:szCs w:val="28"/>
        </w:rPr>
        <w:t>人）</w:t>
      </w:r>
    </w:p>
    <w:p w14:paraId="7F303B93" w14:textId="77777777" w:rsidR="00757364" w:rsidRDefault="00000000">
      <w:pPr>
        <w:spacing w:line="360" w:lineRule="auto"/>
        <w:ind w:firstLineChars="200" w:firstLine="560"/>
        <w:rPr>
          <w:rFonts w:cs="仿宋_GB2312"/>
          <w:bCs/>
          <w:sz w:val="28"/>
          <w:szCs w:val="28"/>
        </w:rPr>
      </w:pPr>
      <w:r>
        <w:rPr>
          <w:rFonts w:cs="仿宋_GB2312" w:hint="eastAsia"/>
          <w:bCs/>
          <w:sz w:val="28"/>
          <w:szCs w:val="28"/>
        </w:rPr>
        <w:t>评审小组对商务部分和技术部分进行综合评审，评审小组将采用百分制打分的方式，按得分排名；</w:t>
      </w:r>
    </w:p>
    <w:p w14:paraId="786A6225" w14:textId="77777777" w:rsidR="00757364" w:rsidRDefault="00000000">
      <w:pPr>
        <w:spacing w:line="360" w:lineRule="auto"/>
        <w:ind w:firstLineChars="200" w:firstLine="560"/>
        <w:rPr>
          <w:rFonts w:cs="仿宋_GB2312"/>
          <w:bCs/>
          <w:sz w:val="28"/>
          <w:szCs w:val="28"/>
        </w:rPr>
      </w:pPr>
      <w:r>
        <w:rPr>
          <w:rFonts w:cs="仿宋_GB2312" w:hint="eastAsia"/>
          <w:bCs/>
          <w:sz w:val="28"/>
          <w:szCs w:val="28"/>
        </w:rPr>
        <w:t>评审小组成员打分的分值应在规定范围内，高于或低于该范围为无效打分。</w:t>
      </w:r>
    </w:p>
    <w:p w14:paraId="24442D70" w14:textId="77777777" w:rsidR="00757364" w:rsidRDefault="00000000">
      <w:pPr>
        <w:spacing w:line="360" w:lineRule="auto"/>
        <w:ind w:firstLineChars="200" w:firstLine="560"/>
        <w:rPr>
          <w:sz w:val="28"/>
          <w:szCs w:val="28"/>
        </w:rPr>
      </w:pPr>
      <w:r>
        <w:rPr>
          <w:rFonts w:hint="eastAsia"/>
          <w:sz w:val="28"/>
          <w:szCs w:val="28"/>
        </w:rPr>
        <w:t>评审依据：评委将以响应文件为评审依据，对供应商的响应报价、商务、技术等方面内容进行综合评审。</w:t>
      </w:r>
    </w:p>
    <w:p w14:paraId="668FEF3C" w14:textId="77777777" w:rsidR="00757364" w:rsidRDefault="00000000">
      <w:pPr>
        <w:spacing w:line="360" w:lineRule="auto"/>
        <w:rPr>
          <w:sz w:val="28"/>
          <w:szCs w:val="28"/>
        </w:rPr>
      </w:pPr>
      <w:r>
        <w:rPr>
          <w:rFonts w:hint="eastAsia"/>
          <w:sz w:val="28"/>
          <w:szCs w:val="28"/>
        </w:rPr>
        <w:t>三、</w:t>
      </w:r>
      <w:r>
        <w:rPr>
          <w:rFonts w:hint="eastAsia"/>
          <w:b/>
          <w:bCs/>
          <w:sz w:val="28"/>
          <w:szCs w:val="28"/>
        </w:rPr>
        <w:t>供应商出现下列情形之一的，其响应将作为否决响应处理</w:t>
      </w:r>
      <w:r>
        <w:rPr>
          <w:rFonts w:hint="eastAsia"/>
          <w:sz w:val="28"/>
          <w:szCs w:val="28"/>
        </w:rPr>
        <w:t>：</w:t>
      </w:r>
    </w:p>
    <w:p w14:paraId="3AD9D0ED" w14:textId="77777777" w:rsidR="00757364" w:rsidRDefault="00000000">
      <w:pPr>
        <w:tabs>
          <w:tab w:val="left" w:pos="851"/>
        </w:tabs>
        <w:spacing w:line="360" w:lineRule="auto"/>
        <w:ind w:firstLineChars="200" w:firstLine="560"/>
        <w:rPr>
          <w:bCs/>
          <w:sz w:val="28"/>
          <w:szCs w:val="28"/>
        </w:rPr>
      </w:pPr>
      <w:r>
        <w:rPr>
          <w:rFonts w:hint="eastAsia"/>
          <w:bCs/>
          <w:sz w:val="28"/>
          <w:szCs w:val="28"/>
        </w:rPr>
        <w:t>(1)</w:t>
      </w:r>
      <w:r>
        <w:rPr>
          <w:rFonts w:hint="eastAsia"/>
          <w:bCs/>
          <w:sz w:val="28"/>
          <w:szCs w:val="28"/>
        </w:rPr>
        <w:tab/>
      </w:r>
      <w:r>
        <w:rPr>
          <w:rFonts w:hint="eastAsia"/>
          <w:bCs/>
          <w:sz w:val="28"/>
          <w:szCs w:val="28"/>
        </w:rPr>
        <w:t>单位负责人为同一人或者存在控股、管理关系的不同单位，参加同一标段（包件）或者未划分标段（包件）的同一采购项目响应；</w:t>
      </w:r>
    </w:p>
    <w:p w14:paraId="5130DECD" w14:textId="77777777" w:rsidR="00757364" w:rsidRDefault="00000000">
      <w:pPr>
        <w:tabs>
          <w:tab w:val="left" w:pos="851"/>
        </w:tabs>
        <w:spacing w:line="360" w:lineRule="auto"/>
        <w:ind w:firstLineChars="200" w:firstLine="560"/>
        <w:rPr>
          <w:bCs/>
          <w:sz w:val="28"/>
          <w:szCs w:val="28"/>
        </w:rPr>
      </w:pPr>
      <w:r>
        <w:rPr>
          <w:rFonts w:hint="eastAsia"/>
          <w:bCs/>
          <w:sz w:val="28"/>
          <w:szCs w:val="28"/>
        </w:rPr>
        <w:t>(2)</w:t>
      </w:r>
      <w:r>
        <w:rPr>
          <w:rFonts w:hint="eastAsia"/>
          <w:bCs/>
          <w:sz w:val="28"/>
          <w:szCs w:val="28"/>
        </w:rPr>
        <w:tab/>
      </w:r>
      <w:r>
        <w:rPr>
          <w:rFonts w:hint="eastAsia"/>
          <w:bCs/>
          <w:sz w:val="28"/>
          <w:szCs w:val="28"/>
        </w:rPr>
        <w:t>供应商未提交投标保证金或投标保证金金额不足、投标保证金的形式、投标保证金的有效期不符合文件要求；</w:t>
      </w:r>
    </w:p>
    <w:p w14:paraId="5AE03BFB" w14:textId="77777777" w:rsidR="00757364" w:rsidRDefault="00000000">
      <w:pPr>
        <w:tabs>
          <w:tab w:val="left" w:pos="851"/>
        </w:tabs>
        <w:spacing w:line="360" w:lineRule="auto"/>
        <w:ind w:firstLineChars="200" w:firstLine="560"/>
        <w:rPr>
          <w:bCs/>
          <w:sz w:val="28"/>
          <w:szCs w:val="28"/>
        </w:rPr>
      </w:pPr>
      <w:r>
        <w:rPr>
          <w:rFonts w:hint="eastAsia"/>
          <w:bCs/>
          <w:sz w:val="28"/>
          <w:szCs w:val="28"/>
        </w:rPr>
        <w:t>(3)</w:t>
      </w:r>
      <w:r>
        <w:rPr>
          <w:rFonts w:hint="eastAsia"/>
          <w:bCs/>
          <w:sz w:val="28"/>
          <w:szCs w:val="28"/>
        </w:rPr>
        <w:tab/>
      </w:r>
      <w:r>
        <w:rPr>
          <w:rFonts w:hint="eastAsia"/>
          <w:bCs/>
          <w:sz w:val="28"/>
          <w:szCs w:val="28"/>
        </w:rPr>
        <w:t>响应文件中未按谈判文件要求加盖单位公章或法定代表人或法定代表人授权人签字或盖章的（谈判文件规定的签字或盖章之处）；或签字人无法定代表人有效授权书；</w:t>
      </w:r>
    </w:p>
    <w:p w14:paraId="676A0065" w14:textId="77777777" w:rsidR="00757364" w:rsidRDefault="00000000">
      <w:pPr>
        <w:tabs>
          <w:tab w:val="left" w:pos="851"/>
        </w:tabs>
        <w:spacing w:line="360" w:lineRule="auto"/>
        <w:ind w:firstLineChars="200" w:firstLine="560"/>
        <w:rPr>
          <w:bCs/>
          <w:sz w:val="28"/>
          <w:szCs w:val="28"/>
        </w:rPr>
      </w:pPr>
      <w:r>
        <w:rPr>
          <w:rFonts w:hint="eastAsia"/>
          <w:bCs/>
          <w:sz w:val="28"/>
          <w:szCs w:val="28"/>
        </w:rPr>
        <w:t>(4)</w:t>
      </w:r>
      <w:r>
        <w:rPr>
          <w:rFonts w:hint="eastAsia"/>
          <w:bCs/>
          <w:sz w:val="28"/>
          <w:szCs w:val="28"/>
        </w:rPr>
        <w:tab/>
      </w:r>
      <w:r>
        <w:rPr>
          <w:rFonts w:hint="eastAsia"/>
          <w:bCs/>
          <w:sz w:val="28"/>
          <w:szCs w:val="28"/>
        </w:rPr>
        <w:t>未提供资格证明文件、资格证明文件不全、提供虚假材料或不符合国家或者谈判文件规定的资格条件；</w:t>
      </w:r>
    </w:p>
    <w:p w14:paraId="689E1854" w14:textId="77777777" w:rsidR="00757364" w:rsidRDefault="00000000">
      <w:pPr>
        <w:tabs>
          <w:tab w:val="left" w:pos="851"/>
        </w:tabs>
        <w:spacing w:line="360" w:lineRule="auto"/>
        <w:ind w:firstLineChars="200" w:firstLine="560"/>
        <w:rPr>
          <w:bCs/>
          <w:sz w:val="28"/>
          <w:szCs w:val="28"/>
        </w:rPr>
      </w:pPr>
      <w:r>
        <w:rPr>
          <w:rFonts w:hint="eastAsia"/>
          <w:bCs/>
          <w:sz w:val="28"/>
          <w:szCs w:val="28"/>
        </w:rPr>
        <w:t>(5)</w:t>
      </w:r>
      <w:r>
        <w:rPr>
          <w:rFonts w:hint="eastAsia"/>
          <w:bCs/>
          <w:sz w:val="28"/>
          <w:szCs w:val="28"/>
        </w:rPr>
        <w:tab/>
      </w:r>
      <w:r>
        <w:rPr>
          <w:rFonts w:hint="eastAsia"/>
          <w:bCs/>
          <w:sz w:val="28"/>
          <w:szCs w:val="28"/>
        </w:rPr>
        <w:t>同一供应商递交两份或多份内容不同的响应文件，或在一份响应</w:t>
      </w:r>
      <w:r>
        <w:rPr>
          <w:rFonts w:hint="eastAsia"/>
          <w:bCs/>
          <w:sz w:val="28"/>
          <w:szCs w:val="28"/>
        </w:rPr>
        <w:lastRenderedPageBreak/>
        <w:t>文件中对同一采购项目报有两个或多个报价，且未声明哪一个有效；</w:t>
      </w:r>
    </w:p>
    <w:p w14:paraId="14182F1A" w14:textId="77777777" w:rsidR="00757364" w:rsidRDefault="00000000">
      <w:pPr>
        <w:tabs>
          <w:tab w:val="left" w:pos="851"/>
        </w:tabs>
        <w:spacing w:line="360" w:lineRule="auto"/>
        <w:ind w:firstLineChars="200" w:firstLine="560"/>
        <w:rPr>
          <w:bCs/>
          <w:sz w:val="28"/>
          <w:szCs w:val="28"/>
        </w:rPr>
      </w:pPr>
      <w:r>
        <w:rPr>
          <w:rFonts w:hint="eastAsia"/>
          <w:bCs/>
          <w:sz w:val="28"/>
          <w:szCs w:val="28"/>
        </w:rPr>
        <w:t>(6)</w:t>
      </w:r>
      <w:r>
        <w:rPr>
          <w:rFonts w:hint="eastAsia"/>
          <w:bCs/>
          <w:sz w:val="28"/>
          <w:szCs w:val="28"/>
        </w:rPr>
        <w:tab/>
      </w:r>
      <w:r>
        <w:rPr>
          <w:rFonts w:hint="eastAsia"/>
          <w:bCs/>
          <w:sz w:val="28"/>
          <w:szCs w:val="28"/>
        </w:rPr>
        <w:t>响应报价高于谈判文件设定的最高响应限价（单价和总价均不允许超过）；</w:t>
      </w:r>
    </w:p>
    <w:p w14:paraId="7ED3B116" w14:textId="77777777" w:rsidR="00757364" w:rsidRDefault="00000000">
      <w:pPr>
        <w:tabs>
          <w:tab w:val="left" w:pos="851"/>
        </w:tabs>
        <w:spacing w:line="360" w:lineRule="auto"/>
        <w:ind w:firstLineChars="200" w:firstLine="560"/>
        <w:rPr>
          <w:bCs/>
          <w:sz w:val="28"/>
          <w:szCs w:val="28"/>
        </w:rPr>
      </w:pPr>
      <w:r>
        <w:rPr>
          <w:rFonts w:hint="eastAsia"/>
          <w:bCs/>
          <w:sz w:val="28"/>
          <w:szCs w:val="28"/>
        </w:rPr>
        <w:t>(7)</w:t>
      </w:r>
      <w:r>
        <w:rPr>
          <w:rFonts w:hint="eastAsia"/>
          <w:bCs/>
          <w:sz w:val="28"/>
          <w:szCs w:val="28"/>
        </w:rPr>
        <w:tab/>
      </w:r>
      <w:r>
        <w:rPr>
          <w:rFonts w:hint="eastAsia"/>
          <w:bCs/>
          <w:sz w:val="28"/>
          <w:szCs w:val="28"/>
        </w:rPr>
        <w:t>响应文件没有对谈判文件的实质性要求和条件作出响应；</w:t>
      </w:r>
    </w:p>
    <w:p w14:paraId="1A3DA57C" w14:textId="77777777" w:rsidR="00757364" w:rsidRDefault="00000000">
      <w:pPr>
        <w:tabs>
          <w:tab w:val="left" w:pos="851"/>
        </w:tabs>
        <w:spacing w:line="360" w:lineRule="auto"/>
        <w:ind w:firstLineChars="200" w:firstLine="560"/>
        <w:rPr>
          <w:bCs/>
          <w:sz w:val="28"/>
          <w:szCs w:val="28"/>
        </w:rPr>
      </w:pPr>
      <w:r>
        <w:rPr>
          <w:rFonts w:hint="eastAsia"/>
          <w:bCs/>
          <w:sz w:val="28"/>
          <w:szCs w:val="28"/>
        </w:rPr>
        <w:t>(8)</w:t>
      </w:r>
      <w:r>
        <w:rPr>
          <w:rFonts w:hint="eastAsia"/>
          <w:bCs/>
          <w:sz w:val="28"/>
          <w:szCs w:val="28"/>
        </w:rPr>
        <w:tab/>
      </w:r>
      <w:r>
        <w:rPr>
          <w:rFonts w:hint="eastAsia"/>
          <w:bCs/>
          <w:sz w:val="28"/>
          <w:szCs w:val="28"/>
        </w:rPr>
        <w:t>未按规定的格式填写，内容不全或关键字迹模糊、无法辨认；</w:t>
      </w:r>
    </w:p>
    <w:p w14:paraId="4A024FB3" w14:textId="77777777" w:rsidR="00757364" w:rsidRDefault="00000000">
      <w:pPr>
        <w:tabs>
          <w:tab w:val="left" w:pos="851"/>
        </w:tabs>
        <w:spacing w:line="360" w:lineRule="auto"/>
        <w:ind w:firstLineChars="200" w:firstLine="560"/>
        <w:rPr>
          <w:bCs/>
          <w:sz w:val="28"/>
          <w:szCs w:val="28"/>
        </w:rPr>
      </w:pPr>
      <w:r>
        <w:rPr>
          <w:rFonts w:hint="eastAsia"/>
          <w:bCs/>
          <w:sz w:val="28"/>
          <w:szCs w:val="28"/>
        </w:rPr>
        <w:t>(9)</w:t>
      </w:r>
      <w:r>
        <w:rPr>
          <w:rFonts w:hint="eastAsia"/>
          <w:bCs/>
          <w:sz w:val="28"/>
          <w:szCs w:val="28"/>
        </w:rPr>
        <w:tab/>
      </w:r>
      <w:r>
        <w:rPr>
          <w:rFonts w:hint="eastAsia"/>
          <w:bCs/>
          <w:sz w:val="28"/>
          <w:szCs w:val="28"/>
        </w:rPr>
        <w:t>供应商有串通响应、弄虚作假、行贿等违法行为</w:t>
      </w:r>
    </w:p>
    <w:p w14:paraId="55B87512" w14:textId="77777777" w:rsidR="00757364" w:rsidRDefault="00000000">
      <w:pPr>
        <w:tabs>
          <w:tab w:val="left" w:pos="851"/>
        </w:tabs>
        <w:spacing w:line="360" w:lineRule="auto"/>
        <w:rPr>
          <w:b/>
          <w:sz w:val="28"/>
          <w:szCs w:val="28"/>
        </w:rPr>
      </w:pPr>
      <w:r>
        <w:rPr>
          <w:rFonts w:hint="eastAsia"/>
          <w:b/>
          <w:sz w:val="28"/>
          <w:szCs w:val="28"/>
        </w:rPr>
        <w:t>四、澄清</w:t>
      </w:r>
    </w:p>
    <w:p w14:paraId="207014B9" w14:textId="77777777" w:rsidR="00757364" w:rsidRDefault="00000000">
      <w:pPr>
        <w:spacing w:line="360" w:lineRule="auto"/>
        <w:ind w:firstLineChars="200" w:firstLine="560"/>
        <w:rPr>
          <w:rFonts w:cs="仿宋_GB2312"/>
          <w:sz w:val="28"/>
          <w:szCs w:val="28"/>
        </w:rPr>
      </w:pPr>
      <w:r>
        <w:rPr>
          <w:rFonts w:cs="仿宋_GB2312" w:hint="eastAsia"/>
          <w:sz w:val="28"/>
          <w:szCs w:val="28"/>
        </w:rPr>
        <w:t>评标小组对于投标文件中含义不明确、同类问题表述不一致或者有明显文字和计算错误的内容，评标小组可以书面要求投标人在规定的时限内作出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作出书面澄清、说明、补正的，其开标将被作为无效开标处理。</w:t>
      </w:r>
    </w:p>
    <w:p w14:paraId="06D7C73D" w14:textId="77777777" w:rsidR="00757364" w:rsidRDefault="00000000">
      <w:pPr>
        <w:spacing w:line="360" w:lineRule="auto"/>
        <w:rPr>
          <w:sz w:val="28"/>
          <w:szCs w:val="28"/>
        </w:rPr>
      </w:pPr>
      <w:r>
        <w:rPr>
          <w:rFonts w:ascii="方正小标宋简体" w:eastAsia="方正小标宋简体" w:hAnsi="宋体" w:cs="仿宋_GB2312" w:hint="eastAsia"/>
          <w:bCs/>
          <w:color w:val="000000"/>
          <w:sz w:val="28"/>
          <w:szCs w:val="28"/>
          <w:shd w:val="clear" w:color="auto" w:fill="FFFFFF"/>
        </w:rPr>
        <w:t>五、评审方法：</w:t>
      </w:r>
    </w:p>
    <w:p w14:paraId="1F033452" w14:textId="77777777" w:rsidR="00757364" w:rsidRDefault="00000000">
      <w:pPr>
        <w:spacing w:line="360" w:lineRule="auto"/>
        <w:rPr>
          <w:rFonts w:ascii="方正小标宋简体" w:eastAsia="方正小标宋简体" w:cs="仿宋_GB2312"/>
          <w:bCs/>
          <w:color w:val="000000"/>
          <w:sz w:val="28"/>
          <w:szCs w:val="28"/>
          <w:shd w:val="clear" w:color="auto" w:fill="FFFFFF"/>
        </w:rPr>
      </w:pPr>
      <w:r>
        <w:rPr>
          <w:rFonts w:ascii="方正小标宋简体" w:eastAsia="方正小标宋简体" w:cs="仿宋_GB2312" w:hint="eastAsia"/>
          <w:bCs/>
          <w:color w:val="000000"/>
          <w:sz w:val="28"/>
          <w:szCs w:val="28"/>
          <w:shd w:val="clear" w:color="auto" w:fill="FFFFFF"/>
        </w:rPr>
        <w:t>评分标准如下：价格部分、商务部分和技术部分按百分制打分，</w:t>
      </w:r>
      <w:r>
        <w:rPr>
          <w:rFonts w:asciiTheme="minorEastAsia" w:hAnsiTheme="minorEastAsia" w:hint="eastAsia"/>
          <w:bCs/>
          <w:sz w:val="28"/>
          <w:szCs w:val="28"/>
        </w:rPr>
        <w:t>按四舍五入取至小数点后两位</w:t>
      </w:r>
    </w:p>
    <w:p w14:paraId="58FAFA5D" w14:textId="77777777" w:rsidR="00757364" w:rsidRDefault="00000000">
      <w:pPr>
        <w:pStyle w:val="afe"/>
        <w:widowControl/>
        <w:numPr>
          <w:ilvl w:val="0"/>
          <w:numId w:val="6"/>
        </w:numPr>
        <w:spacing w:line="580" w:lineRule="exact"/>
        <w:ind w:firstLineChars="0"/>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t>价格部分（50分）</w:t>
      </w:r>
    </w:p>
    <w:p w14:paraId="2F63B40D" w14:textId="77777777" w:rsidR="00757364" w:rsidRDefault="00757364">
      <w:pPr>
        <w:widowControl/>
        <w:spacing w:line="580" w:lineRule="exact"/>
        <w:jc w:val="left"/>
        <w:rPr>
          <w:rFonts w:ascii="方正小标宋简体" w:eastAsia="方正小标宋简体" w:hAnsi="宋体" w:cs="仿宋_GB2312"/>
          <w:bCs/>
          <w:color w:val="000000"/>
          <w:sz w:val="28"/>
          <w:szCs w:val="28"/>
          <w:shd w:val="clear" w:color="auto" w:fill="FFFFFF"/>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757364" w14:paraId="7BD5BBA0"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EFF30A4"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F9B5DB"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C267D5"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1915FE9E"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757364" w14:paraId="43C63EBD" w14:textId="77777777">
        <w:trPr>
          <w:trHeight w:val="1788"/>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18BED39" w14:textId="77777777" w:rsidR="00757364" w:rsidRDefault="00000000">
            <w:pPr>
              <w:widowControl/>
              <w:snapToGrid w:val="0"/>
              <w:spacing w:line="240" w:lineRule="atLeast"/>
              <w:jc w:val="center"/>
              <w:rPr>
                <w:rFonts w:ascii="宋体" w:eastAsia="宋体" w:hAnsi="宋体" w:cs="宋体"/>
                <w:bCs/>
                <w:color w:val="000000"/>
                <w:kern w:val="0"/>
                <w:szCs w:val="21"/>
                <w:highlight w:val="yellow"/>
              </w:rPr>
            </w:pPr>
            <w:r>
              <w:rPr>
                <w:rFonts w:ascii="宋体" w:eastAsia="宋体" w:hAnsi="宋体" w:cs="宋体"/>
                <w:bCs/>
                <w:color w:val="000000"/>
                <w:kern w:val="0"/>
                <w:szCs w:val="21"/>
                <w:highlight w:val="yellow"/>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18868B" w14:textId="77777777" w:rsidR="00757364" w:rsidRDefault="00000000">
            <w:pPr>
              <w:widowControl/>
              <w:snapToGrid w:val="0"/>
              <w:spacing w:line="240" w:lineRule="atLeast"/>
              <w:jc w:val="center"/>
              <w:rPr>
                <w:rFonts w:ascii="宋体" w:eastAsia="宋体" w:hAnsi="宋体" w:cs="宋体"/>
                <w:bCs/>
                <w:color w:val="000000"/>
                <w:kern w:val="0"/>
                <w:szCs w:val="21"/>
                <w:highlight w:val="yellow"/>
              </w:rPr>
            </w:pPr>
            <w:r>
              <w:rPr>
                <w:rFonts w:ascii="宋体" w:eastAsia="宋体" w:hAnsi="宋体" w:cs="宋体" w:hint="eastAsia"/>
                <w:bCs/>
                <w:color w:val="000000"/>
                <w:kern w:val="0"/>
                <w:szCs w:val="21"/>
                <w:highlight w:val="yellow"/>
              </w:rPr>
              <w:t>同等条件报价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EE2603" w14:textId="77777777" w:rsidR="00757364" w:rsidRDefault="00000000">
            <w:pPr>
              <w:widowControl/>
              <w:snapToGrid w:val="0"/>
              <w:spacing w:line="240" w:lineRule="atLeast"/>
              <w:jc w:val="center"/>
              <w:rPr>
                <w:rFonts w:ascii="宋体" w:eastAsia="宋体" w:hAnsi="宋体" w:cs="宋体"/>
                <w:bCs/>
                <w:color w:val="000000" w:themeColor="text1"/>
                <w:kern w:val="0"/>
                <w:szCs w:val="21"/>
                <w:highlight w:val="yellow"/>
              </w:rPr>
            </w:pPr>
            <w:r>
              <w:rPr>
                <w:rFonts w:ascii="宋体" w:eastAsia="宋体" w:hAnsi="宋体" w:cs="宋体"/>
                <w:bCs/>
                <w:color w:val="000000" w:themeColor="text1"/>
                <w:kern w:val="0"/>
                <w:szCs w:val="21"/>
                <w:highlight w:val="yellow"/>
              </w:rPr>
              <w:t>5</w:t>
            </w:r>
            <w:r>
              <w:rPr>
                <w:rFonts w:ascii="宋体" w:eastAsia="宋体" w:hAnsi="宋体" w:cs="宋体" w:hint="eastAsia"/>
                <w:bCs/>
                <w:color w:val="000000" w:themeColor="text1"/>
                <w:kern w:val="0"/>
                <w:szCs w:val="21"/>
                <w:highlight w:val="yellow"/>
              </w:rPr>
              <w:t>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16351EAE" w14:textId="77777777" w:rsidR="00757364" w:rsidRDefault="00000000">
            <w:pPr>
              <w:widowControl/>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1.将全部有效报价的算术平均值作为评审基准价</w:t>
            </w:r>
          </w:p>
          <w:p w14:paraId="0EE6B54F" w14:textId="77777777" w:rsidR="00757364" w:rsidRDefault="00000000">
            <w:pPr>
              <w:widowControl/>
              <w:snapToGrid w:val="0"/>
              <w:spacing w:line="240" w:lineRule="atLeast"/>
              <w:jc w:val="left"/>
              <w:rPr>
                <w:rFonts w:ascii="宋体" w:eastAsia="宋体" w:hAnsi="宋体" w:cs="宋体"/>
                <w:bCs/>
                <w:color w:val="000000" w:themeColor="text1"/>
                <w:kern w:val="0"/>
                <w:szCs w:val="21"/>
                <w:highlight w:val="yellow"/>
              </w:rPr>
            </w:pPr>
            <w:r>
              <w:rPr>
                <w:rFonts w:ascii="宋体" w:eastAsia="宋体" w:hAnsi="宋体" w:cs="宋体" w:hint="eastAsia"/>
                <w:bCs/>
                <w:color w:val="000000" w:themeColor="text1"/>
                <w:kern w:val="0"/>
                <w:szCs w:val="21"/>
              </w:rPr>
              <w:t>2.供应商报价每高于评审基准价1％的扣1.5分，每低于评审基准价1％的扣1分，计算出供应商的响应报价得分；</w:t>
            </w:r>
          </w:p>
        </w:tc>
      </w:tr>
    </w:tbl>
    <w:p w14:paraId="2761A47D" w14:textId="77777777" w:rsidR="00757364" w:rsidRDefault="00757364">
      <w:pPr>
        <w:widowControl/>
        <w:spacing w:line="580" w:lineRule="exact"/>
        <w:jc w:val="left"/>
        <w:rPr>
          <w:rFonts w:ascii="方正小标宋简体" w:eastAsia="方正小标宋简体" w:hAnsi="宋体" w:cs="仿宋_GB2312"/>
          <w:bCs/>
          <w:color w:val="000000"/>
          <w:sz w:val="28"/>
          <w:szCs w:val="28"/>
          <w:shd w:val="clear" w:color="auto" w:fill="FFFFFF"/>
        </w:rPr>
      </w:pPr>
    </w:p>
    <w:p w14:paraId="67F0225B" w14:textId="77777777" w:rsidR="00757364" w:rsidRDefault="00000000">
      <w:pPr>
        <w:widowControl/>
        <w:numPr>
          <w:ilvl w:val="0"/>
          <w:numId w:val="6"/>
        </w:numPr>
        <w:spacing w:line="580" w:lineRule="exact"/>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lastRenderedPageBreak/>
        <w:t>商务部分（</w:t>
      </w:r>
      <w:r>
        <w:rPr>
          <w:rFonts w:ascii="方正小标宋简体" w:eastAsia="方正小标宋简体" w:hAnsi="宋体" w:cs="仿宋_GB2312"/>
          <w:bCs/>
          <w:color w:val="000000"/>
          <w:sz w:val="28"/>
          <w:szCs w:val="28"/>
          <w:shd w:val="clear" w:color="auto" w:fill="FFFFFF"/>
        </w:rPr>
        <w:t>3</w:t>
      </w:r>
      <w:r>
        <w:rPr>
          <w:rFonts w:ascii="方正小标宋简体" w:eastAsia="方正小标宋简体" w:hAnsi="宋体" w:cs="仿宋_GB2312" w:hint="eastAsia"/>
          <w:bCs/>
          <w:color w:val="000000"/>
          <w:sz w:val="28"/>
          <w:szCs w:val="28"/>
          <w:shd w:val="clear" w:color="auto" w:fill="FFFFFF"/>
        </w:rPr>
        <w:t>0分）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757364" w14:paraId="3D2F9229"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62D9D3"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4B222F"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6B3733"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2316D02" w14:textId="77777777" w:rsidR="00757364"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757364" w14:paraId="3FFF882D" w14:textId="77777777">
        <w:trPr>
          <w:trHeight w:val="1446"/>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506FDB8" w14:textId="77777777" w:rsidR="00757364" w:rsidRDefault="00000000">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hint="eastAsia"/>
                <w:bCs/>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406FFB" w14:textId="77777777" w:rsidR="00757364" w:rsidRDefault="00000000">
            <w:pPr>
              <w:widowControl/>
              <w:snapToGrid w:val="0"/>
              <w:spacing w:line="240" w:lineRule="atLeast"/>
              <w:jc w:val="center"/>
              <w:rPr>
                <w:rFonts w:ascii="宋体" w:eastAsia="宋体" w:hAnsi="宋体" w:cs="宋体"/>
                <w:bCs/>
                <w:kern w:val="0"/>
                <w:szCs w:val="21"/>
              </w:rPr>
            </w:pPr>
            <w:r>
              <w:rPr>
                <w:rFonts w:ascii="宋体" w:eastAsia="宋体" w:hAnsi="宋体" w:cs="宋体" w:hint="eastAsia"/>
                <w:bCs/>
                <w:kern w:val="0"/>
                <w:szCs w:val="21"/>
              </w:rPr>
              <w:t>服务业绩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14DEDA" w14:textId="77777777" w:rsidR="00757364" w:rsidRDefault="00000000">
            <w:pPr>
              <w:widowControl/>
              <w:snapToGrid w:val="0"/>
              <w:spacing w:line="240" w:lineRule="atLeast"/>
              <w:jc w:val="center"/>
              <w:rPr>
                <w:rFonts w:ascii="宋体" w:eastAsia="宋体" w:hAnsi="宋体" w:cs="宋体"/>
                <w:bCs/>
                <w:kern w:val="0"/>
                <w:szCs w:val="21"/>
              </w:rPr>
            </w:pPr>
            <w:r>
              <w:rPr>
                <w:rFonts w:ascii="宋体" w:eastAsia="宋体" w:hAnsi="宋体" w:cs="宋体" w:hint="eastAsia"/>
                <w:bCs/>
                <w:kern w:val="0"/>
                <w:szCs w:val="21"/>
              </w:rPr>
              <w:t>5</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2AB635E7" w14:textId="77777777" w:rsidR="00757364" w:rsidRDefault="00000000">
            <w:pPr>
              <w:widowControl/>
              <w:snapToGrid w:val="0"/>
              <w:spacing w:line="240" w:lineRule="atLeast"/>
              <w:rPr>
                <w:rFonts w:ascii="宋体" w:eastAsia="宋体" w:hAnsi="宋体" w:cs="Times New Roman"/>
                <w:spacing w:val="-7"/>
                <w:kern w:val="0"/>
              </w:rPr>
            </w:pPr>
            <w:r>
              <w:rPr>
                <w:rFonts w:ascii="宋体" w:eastAsia="宋体" w:hAnsi="宋体" w:cs="Times New Roman" w:hint="eastAsia"/>
                <w:spacing w:val="-7"/>
                <w:kern w:val="0"/>
              </w:rPr>
              <w:t>近2年以来承接过环境影响评价报告业绩,每项业绩得1分，满分5分；</w:t>
            </w:r>
          </w:p>
          <w:p w14:paraId="2B3E9731" w14:textId="77777777" w:rsidR="00757364" w:rsidRDefault="00000000">
            <w:pPr>
              <w:widowControl/>
              <w:snapToGrid w:val="0"/>
              <w:spacing w:line="240" w:lineRule="atLeast"/>
              <w:rPr>
                <w:rFonts w:ascii="宋体" w:eastAsia="宋体" w:hAnsi="宋体" w:cs="Times New Roman"/>
                <w:spacing w:val="-7"/>
                <w:kern w:val="0"/>
              </w:rPr>
            </w:pPr>
            <w:r>
              <w:rPr>
                <w:rFonts w:ascii="宋体" w:eastAsia="宋体" w:hAnsi="宋体" w:cs="Times New Roman" w:hint="eastAsia"/>
                <w:spacing w:val="-7"/>
                <w:kern w:val="0"/>
              </w:rPr>
              <w:t>近2年以来未承接过环境影响评价报告业绩，得0分。</w:t>
            </w:r>
          </w:p>
          <w:p w14:paraId="1B3AF617" w14:textId="77777777" w:rsidR="00757364" w:rsidRDefault="00000000">
            <w:pPr>
              <w:widowControl/>
              <w:snapToGrid w:val="0"/>
              <w:spacing w:line="240" w:lineRule="atLeast"/>
              <w:rPr>
                <w:rFonts w:ascii="宋体" w:eastAsia="宋体" w:hAnsi="宋体" w:cs="宋体"/>
                <w:bCs/>
                <w:color w:val="000000"/>
                <w:kern w:val="0"/>
                <w:szCs w:val="21"/>
              </w:rPr>
            </w:pPr>
            <w:r>
              <w:rPr>
                <w:spacing w:val="-7"/>
              </w:rPr>
              <w:t>注：近</w:t>
            </w:r>
            <w:r>
              <w:rPr>
                <w:rFonts w:hint="eastAsia"/>
                <w:spacing w:val="-7"/>
              </w:rPr>
              <w:t>2</w:t>
            </w:r>
            <w:r>
              <w:rPr>
                <w:spacing w:val="-7"/>
              </w:rPr>
              <w:t>年日期指从</w:t>
            </w:r>
            <w:r>
              <w:rPr>
                <w:spacing w:val="-7"/>
              </w:rPr>
              <w:t>2022</w:t>
            </w:r>
            <w:r>
              <w:rPr>
                <w:spacing w:val="-7"/>
              </w:rPr>
              <w:t>年起算，提供签订合同的原件扫描件，未提供</w:t>
            </w:r>
            <w:r>
              <w:rPr>
                <w:rFonts w:hint="eastAsia"/>
                <w:spacing w:val="-7"/>
              </w:rPr>
              <w:t>或提供不合格</w:t>
            </w:r>
            <w:r>
              <w:rPr>
                <w:spacing w:val="-7"/>
              </w:rPr>
              <w:t>不得分。</w:t>
            </w:r>
          </w:p>
        </w:tc>
      </w:tr>
      <w:tr w:rsidR="00757364" w14:paraId="7CA1E66A" w14:textId="77777777">
        <w:trPr>
          <w:trHeight w:val="1333"/>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9180C8D"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64DC5" w14:textId="77777777" w:rsidR="00757364" w:rsidRDefault="00000000">
            <w:pPr>
              <w:widowControl/>
              <w:jc w:val="center"/>
              <w:rPr>
                <w:rFonts w:asciiTheme="minorEastAsia" w:hAnsiTheme="minorEastAsia" w:cs="宋体"/>
                <w:szCs w:val="21"/>
              </w:rPr>
            </w:pPr>
            <w:r>
              <w:rPr>
                <w:rFonts w:asciiTheme="minorEastAsia" w:hAnsiTheme="minorEastAsia" w:cs="宋体" w:hint="eastAsia"/>
                <w:snapToGrid w:val="0"/>
                <w:szCs w:val="21"/>
              </w:rPr>
              <w:t>会议响应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026286" w14:textId="77777777" w:rsidR="0075736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B8A6DFF" w14:textId="77777777" w:rsidR="00757364" w:rsidRDefault="00000000">
            <w:pPr>
              <w:adjustRightInd w:val="0"/>
              <w:snapToGrid w:val="0"/>
              <w:rPr>
                <w:rFonts w:asciiTheme="minorEastAsia" w:hAnsiTheme="minorEastAsia" w:cs="宋体"/>
                <w:szCs w:val="21"/>
                <w:highlight w:val="yellow"/>
              </w:rPr>
            </w:pPr>
            <w:r>
              <w:rPr>
                <w:rFonts w:asciiTheme="minorEastAsia" w:hAnsiTheme="minorEastAsia" w:cs="宋体" w:hint="eastAsia"/>
                <w:snapToGrid w:val="0"/>
                <w:szCs w:val="21"/>
                <w:highlight w:val="yellow"/>
              </w:rPr>
              <w:t>未接入视频会议不得分；</w:t>
            </w:r>
          </w:p>
          <w:p w14:paraId="58AA95C5" w14:textId="77777777" w:rsidR="00757364" w:rsidRDefault="00000000">
            <w:pPr>
              <w:adjustRightInd w:val="0"/>
              <w:snapToGrid w:val="0"/>
              <w:rPr>
                <w:rFonts w:asciiTheme="minorEastAsia" w:hAnsiTheme="minorEastAsia" w:cs="宋体"/>
                <w:szCs w:val="21"/>
                <w:highlight w:val="yellow"/>
              </w:rPr>
            </w:pPr>
            <w:r>
              <w:rPr>
                <w:rFonts w:asciiTheme="minorEastAsia" w:hAnsiTheme="minorEastAsia" w:cs="宋体" w:hint="eastAsia"/>
                <w:snapToGrid w:val="0"/>
                <w:szCs w:val="21"/>
                <w:highlight w:val="yellow"/>
              </w:rPr>
              <w:t>仅有销售代表或其他人员接入视频会议的，得</w:t>
            </w:r>
            <w:r>
              <w:rPr>
                <w:rFonts w:asciiTheme="minorEastAsia" w:hAnsiTheme="minorEastAsia" w:cs="宋体"/>
                <w:szCs w:val="21"/>
                <w:highlight w:val="yellow"/>
              </w:rPr>
              <w:t>3</w:t>
            </w:r>
            <w:r>
              <w:rPr>
                <w:rFonts w:asciiTheme="minorEastAsia" w:hAnsiTheme="minorEastAsia" w:cs="宋体" w:hint="eastAsia"/>
                <w:snapToGrid w:val="0"/>
                <w:szCs w:val="21"/>
                <w:highlight w:val="yellow"/>
              </w:rPr>
              <w:t>分；</w:t>
            </w:r>
          </w:p>
          <w:p w14:paraId="23408102" w14:textId="77777777" w:rsidR="00757364" w:rsidRDefault="00000000">
            <w:pPr>
              <w:adjustRightInd w:val="0"/>
              <w:snapToGrid w:val="0"/>
              <w:rPr>
                <w:rFonts w:asciiTheme="minorEastAsia" w:hAnsiTheme="minorEastAsia" w:cs="宋体"/>
                <w:szCs w:val="21"/>
              </w:rPr>
            </w:pPr>
            <w:r>
              <w:rPr>
                <w:rFonts w:asciiTheme="minorEastAsia" w:hAnsiTheme="minorEastAsia" w:cs="宋体" w:hint="eastAsia"/>
                <w:snapToGrid w:val="0"/>
                <w:szCs w:val="21"/>
                <w:highlight w:val="yellow"/>
              </w:rPr>
              <w:t>公司法人及销售代表按时接入视频会议的，得</w:t>
            </w:r>
            <w:r>
              <w:rPr>
                <w:rFonts w:asciiTheme="minorEastAsia" w:hAnsiTheme="minorEastAsia" w:cs="宋体"/>
                <w:snapToGrid w:val="0"/>
                <w:szCs w:val="21"/>
                <w:highlight w:val="yellow"/>
              </w:rPr>
              <w:t>5</w:t>
            </w:r>
            <w:r>
              <w:rPr>
                <w:rFonts w:asciiTheme="minorEastAsia" w:hAnsiTheme="minorEastAsia" w:cs="宋体" w:hint="eastAsia"/>
                <w:snapToGrid w:val="0"/>
                <w:szCs w:val="21"/>
                <w:highlight w:val="yellow"/>
              </w:rPr>
              <w:t>分。</w:t>
            </w:r>
          </w:p>
        </w:tc>
      </w:tr>
      <w:tr w:rsidR="00757364" w14:paraId="14AB8C5C" w14:textId="77777777">
        <w:trPr>
          <w:trHeight w:val="209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A1175A7"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DB7F54" w14:textId="77777777" w:rsidR="00757364" w:rsidRDefault="00000000">
            <w:pPr>
              <w:widowControl/>
              <w:jc w:val="center"/>
              <w:rPr>
                <w:rFonts w:asciiTheme="minorEastAsia" w:hAnsiTheme="minorEastAsia" w:cs="宋体"/>
                <w:szCs w:val="21"/>
              </w:rPr>
            </w:pPr>
            <w:r>
              <w:rPr>
                <w:rFonts w:asciiTheme="minorEastAsia" w:hAnsiTheme="minorEastAsia" w:cs="宋体" w:hint="eastAsia"/>
                <w:szCs w:val="21"/>
              </w:rPr>
              <w:t>服务人员资质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B0966E"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10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3E87B66E"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highlight w:val="yellow"/>
              </w:rPr>
            </w:pPr>
            <w:r>
              <w:rPr>
                <w:rFonts w:asciiTheme="minorEastAsia" w:eastAsiaTheme="minorEastAsia" w:hAnsiTheme="minorEastAsia"/>
                <w:snapToGrid w:val="0"/>
                <w:sz w:val="21"/>
                <w:szCs w:val="21"/>
                <w:highlight w:val="yellow"/>
              </w:rPr>
              <w:t>根据提供服务的人员资质情况，进行综合评审：</w:t>
            </w:r>
          </w:p>
          <w:p w14:paraId="776E63D6"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highlight w:val="yellow"/>
              </w:rPr>
            </w:pPr>
            <w:r>
              <w:rPr>
                <w:rFonts w:asciiTheme="minorEastAsia" w:eastAsiaTheme="minorEastAsia" w:hAnsiTheme="minorEastAsia"/>
                <w:snapToGrid w:val="0"/>
                <w:sz w:val="21"/>
                <w:szCs w:val="21"/>
                <w:highlight w:val="yellow"/>
              </w:rPr>
              <w:t>1.具备环保类高级职称1名得4分，每增加一名加</w:t>
            </w:r>
            <w:r>
              <w:rPr>
                <w:rFonts w:asciiTheme="minorEastAsia" w:eastAsiaTheme="minorEastAsia" w:hAnsiTheme="minorEastAsia" w:hint="default"/>
                <w:snapToGrid w:val="0"/>
                <w:sz w:val="21"/>
                <w:szCs w:val="21"/>
                <w:highlight w:val="yellow"/>
              </w:rPr>
              <w:t>2</w:t>
            </w:r>
            <w:r>
              <w:rPr>
                <w:rFonts w:asciiTheme="minorEastAsia" w:eastAsiaTheme="minorEastAsia" w:hAnsiTheme="minorEastAsia"/>
                <w:snapToGrid w:val="0"/>
                <w:sz w:val="21"/>
                <w:szCs w:val="21"/>
                <w:highlight w:val="yellow"/>
              </w:rPr>
              <w:t>分；</w:t>
            </w:r>
          </w:p>
          <w:p w14:paraId="60F90CB0"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highlight w:val="yellow"/>
              </w:rPr>
            </w:pPr>
            <w:r>
              <w:rPr>
                <w:rFonts w:asciiTheme="minorEastAsia" w:eastAsiaTheme="minorEastAsia" w:hAnsiTheme="minorEastAsia" w:hint="default"/>
                <w:snapToGrid w:val="0"/>
                <w:sz w:val="21"/>
                <w:szCs w:val="21"/>
                <w:highlight w:val="yellow"/>
              </w:rPr>
              <w:t>2.</w:t>
            </w:r>
            <w:r>
              <w:rPr>
                <w:rFonts w:asciiTheme="minorEastAsia" w:eastAsiaTheme="minorEastAsia" w:hAnsiTheme="minorEastAsia"/>
                <w:snapToGrid w:val="0"/>
                <w:sz w:val="21"/>
                <w:szCs w:val="21"/>
                <w:highlight w:val="yellow"/>
              </w:rPr>
              <w:t>具备环保类中级职称1名得2分，每增加一名加1分；</w:t>
            </w:r>
          </w:p>
          <w:p w14:paraId="4D68B732"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highlight w:val="yellow"/>
              </w:rPr>
            </w:pPr>
            <w:r>
              <w:rPr>
                <w:rFonts w:asciiTheme="minorEastAsia" w:eastAsiaTheme="minorEastAsia" w:hAnsiTheme="minorEastAsia" w:hint="default"/>
                <w:snapToGrid w:val="0"/>
                <w:sz w:val="21"/>
                <w:szCs w:val="21"/>
                <w:highlight w:val="yellow"/>
              </w:rPr>
              <w:t>3</w:t>
            </w:r>
            <w:r>
              <w:rPr>
                <w:rFonts w:asciiTheme="minorEastAsia" w:eastAsiaTheme="minorEastAsia" w:hAnsiTheme="minorEastAsia"/>
                <w:snapToGrid w:val="0"/>
                <w:sz w:val="21"/>
                <w:szCs w:val="21"/>
                <w:highlight w:val="yellow"/>
              </w:rPr>
              <w:t>.同一人具备职称的等级以最高等级为准，不重复得分，本项累计不超10分。</w:t>
            </w:r>
          </w:p>
          <w:p w14:paraId="4548CB49" w14:textId="77777777" w:rsidR="00757364" w:rsidRDefault="00000000">
            <w:pPr>
              <w:widowControl/>
              <w:snapToGrid w:val="0"/>
              <w:spacing w:line="240" w:lineRule="atLeast"/>
              <w:jc w:val="left"/>
              <w:rPr>
                <w:rFonts w:asciiTheme="minorEastAsia" w:hAnsiTheme="minorEastAsia" w:cs="宋体"/>
                <w:bCs/>
                <w:color w:val="FF0000"/>
                <w:kern w:val="0"/>
                <w:szCs w:val="21"/>
              </w:rPr>
            </w:pPr>
            <w:r>
              <w:rPr>
                <w:spacing w:val="-7"/>
                <w:highlight w:val="yellow"/>
              </w:rPr>
              <w:t>注：需提供相关人员身份证、职称证、劳动合同、近</w:t>
            </w:r>
            <w:r>
              <w:rPr>
                <w:spacing w:val="-7"/>
                <w:highlight w:val="yellow"/>
              </w:rPr>
              <w:t xml:space="preserve"> 6 </w:t>
            </w:r>
            <w:r>
              <w:rPr>
                <w:spacing w:val="-7"/>
                <w:highlight w:val="yellow"/>
              </w:rPr>
              <w:t>个月内投标人为其缴纳的任意三个月的社保证明扫描件，否则不得分。</w:t>
            </w:r>
          </w:p>
        </w:tc>
      </w:tr>
      <w:tr w:rsidR="00757364" w14:paraId="736290FA" w14:textId="77777777">
        <w:trPr>
          <w:trHeight w:val="1333"/>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4345AEC"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90DDBC" w14:textId="77777777" w:rsidR="00757364" w:rsidRDefault="00000000">
            <w:pPr>
              <w:widowControl/>
              <w:jc w:val="center"/>
              <w:rPr>
                <w:rFonts w:asciiTheme="minorEastAsia" w:hAnsiTheme="minorEastAsia" w:cs="宋体"/>
                <w:szCs w:val="21"/>
              </w:rPr>
            </w:pPr>
            <w:r>
              <w:rPr>
                <w:rFonts w:asciiTheme="minorEastAsia" w:hAnsiTheme="minorEastAsia" w:cs="宋体" w:hint="eastAsia"/>
                <w:szCs w:val="21"/>
              </w:rPr>
              <w:t>服务团队保证措施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975282"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10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7451D92"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根据对工厂服务的团队情况综合评审：</w:t>
            </w:r>
          </w:p>
          <w:p w14:paraId="018C2370"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唐山市内有固定的经营场所、有固定的服务人员（</w:t>
            </w:r>
            <w:r>
              <w:rPr>
                <w:rFonts w:asciiTheme="minorEastAsia" w:eastAsiaTheme="minorEastAsia" w:hAnsiTheme="minorEastAsia" w:hint="default"/>
                <w:snapToGrid w:val="0"/>
                <w:sz w:val="21"/>
                <w:szCs w:val="21"/>
              </w:rPr>
              <w:t>8-10</w:t>
            </w:r>
            <w:r>
              <w:rPr>
                <w:rFonts w:asciiTheme="minorEastAsia" w:eastAsiaTheme="minorEastAsia" w:hAnsiTheme="minorEastAsia"/>
                <w:snapToGrid w:val="0"/>
                <w:sz w:val="21"/>
                <w:szCs w:val="21"/>
              </w:rPr>
              <w:t>）</w:t>
            </w:r>
          </w:p>
          <w:p w14:paraId="78383868"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唐山市内有固定的经营场所、无固定的服务人员（</w:t>
            </w:r>
            <w:r>
              <w:rPr>
                <w:rFonts w:asciiTheme="minorEastAsia" w:eastAsiaTheme="minorEastAsia" w:hAnsiTheme="minorEastAsia" w:hint="default"/>
                <w:snapToGrid w:val="0"/>
                <w:sz w:val="21"/>
                <w:szCs w:val="21"/>
              </w:rPr>
              <w:t>6-7</w:t>
            </w:r>
            <w:r>
              <w:rPr>
                <w:rFonts w:asciiTheme="minorEastAsia" w:eastAsiaTheme="minorEastAsia" w:hAnsiTheme="minorEastAsia"/>
                <w:snapToGrid w:val="0"/>
                <w:sz w:val="21"/>
                <w:szCs w:val="21"/>
              </w:rPr>
              <w:t>）</w:t>
            </w:r>
          </w:p>
          <w:p w14:paraId="1FD8DAE1"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唐山市外有固定的经营场所、有固定的服务人员（4-</w:t>
            </w:r>
            <w:r>
              <w:rPr>
                <w:rFonts w:asciiTheme="minorEastAsia" w:eastAsiaTheme="minorEastAsia" w:hAnsiTheme="minorEastAsia" w:hint="default"/>
                <w:snapToGrid w:val="0"/>
                <w:sz w:val="21"/>
                <w:szCs w:val="21"/>
              </w:rPr>
              <w:t>5</w:t>
            </w:r>
            <w:r>
              <w:rPr>
                <w:rFonts w:asciiTheme="minorEastAsia" w:eastAsiaTheme="minorEastAsia" w:hAnsiTheme="minorEastAsia"/>
                <w:snapToGrid w:val="0"/>
                <w:sz w:val="21"/>
                <w:szCs w:val="21"/>
              </w:rPr>
              <w:t>）</w:t>
            </w:r>
          </w:p>
          <w:p w14:paraId="5D51BABC"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唐山市外有固定的经营场所、无固定的服务人员（0-3)</w:t>
            </w:r>
          </w:p>
          <w:p w14:paraId="2375A5B3" w14:textId="77777777" w:rsidR="00757364" w:rsidRDefault="00000000">
            <w:pPr>
              <w:pStyle w:val="TableParagraph"/>
              <w:widowControl/>
              <w:adjustRightInd w:val="0"/>
              <w:snapToGrid w:val="0"/>
              <w:jc w:val="both"/>
              <w:rPr>
                <w:rFonts w:asciiTheme="minorEastAsia" w:eastAsiaTheme="minorEastAsia" w:hAnsiTheme="minorEastAsia" w:hint="default"/>
                <w:snapToGrid w:val="0"/>
                <w:sz w:val="21"/>
                <w:szCs w:val="21"/>
              </w:rPr>
            </w:pPr>
            <w:r>
              <w:rPr>
                <w:rFonts w:asciiTheme="minorEastAsia" w:eastAsiaTheme="minorEastAsia" w:hAnsiTheme="minorEastAsia"/>
                <w:snapToGrid w:val="0"/>
                <w:sz w:val="21"/>
                <w:szCs w:val="21"/>
              </w:rPr>
              <w:t>注：需提供相关人员身份证、劳动合同、近 6 个月内投标人为其缴纳的任意三个月的社保证明扫描件，提供相应场所证明并加盖公章，否则不得分。</w:t>
            </w:r>
          </w:p>
        </w:tc>
      </w:tr>
    </w:tbl>
    <w:p w14:paraId="2760B591" w14:textId="77777777" w:rsidR="00757364" w:rsidRDefault="00000000">
      <w:pPr>
        <w:spacing w:line="520" w:lineRule="exact"/>
        <w:rPr>
          <w:rFonts w:ascii="方正小标宋简体" w:eastAsia="方正小标宋简体" w:hAnsi="宋体" w:cs="仿宋_GB2312"/>
          <w:sz w:val="28"/>
          <w:szCs w:val="28"/>
        </w:rPr>
      </w:pPr>
      <w:r>
        <w:rPr>
          <w:rFonts w:ascii="方正小标宋简体" w:eastAsia="方正小标宋简体" w:hAnsi="宋体" w:cs="仿宋_GB2312" w:hint="eastAsia"/>
          <w:sz w:val="28"/>
          <w:szCs w:val="28"/>
        </w:rPr>
        <w:t>（</w:t>
      </w:r>
      <w:r>
        <w:rPr>
          <w:rFonts w:ascii="方正小标宋简体" w:eastAsia="方正小标宋简体" w:hAnsi="宋体" w:cs="仿宋_GB2312"/>
          <w:sz w:val="28"/>
          <w:szCs w:val="28"/>
        </w:rPr>
        <w:t>3</w:t>
      </w:r>
      <w:r>
        <w:rPr>
          <w:rFonts w:ascii="方正小标宋简体" w:eastAsia="方正小标宋简体" w:hAnsi="宋体" w:cs="仿宋_GB2312" w:hint="eastAsia"/>
          <w:sz w:val="28"/>
          <w:szCs w:val="28"/>
        </w:rPr>
        <w:t>）技术部分（</w:t>
      </w:r>
      <w:r>
        <w:rPr>
          <w:rFonts w:ascii="方正小标宋简体" w:eastAsia="方正小标宋简体" w:hAnsi="宋体" w:cs="仿宋_GB2312"/>
          <w:sz w:val="28"/>
          <w:szCs w:val="28"/>
        </w:rPr>
        <w:t>20</w:t>
      </w:r>
      <w:r>
        <w:rPr>
          <w:rFonts w:ascii="方正小标宋简体" w:eastAsia="方正小标宋简体" w:hAnsi="宋体" w:cs="仿宋_GB2312" w:hint="eastAsia"/>
          <w:sz w:val="28"/>
          <w:szCs w:val="28"/>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1590"/>
        <w:gridCol w:w="809"/>
        <w:gridCol w:w="5883"/>
      </w:tblGrid>
      <w:tr w:rsidR="00757364" w14:paraId="586246F7" w14:textId="77777777">
        <w:trPr>
          <w:trHeight w:val="652"/>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4122" w14:textId="77777777" w:rsidR="00757364" w:rsidRDefault="0000000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9DCD" w14:textId="77777777" w:rsidR="00757364" w:rsidRDefault="0000000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A341" w14:textId="77777777" w:rsidR="00757364" w:rsidRDefault="0000000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D01A" w14:textId="77777777" w:rsidR="00757364" w:rsidRDefault="00000000">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757364" w14:paraId="6ADFF4F8" w14:textId="77777777">
        <w:trPr>
          <w:trHeight w:val="1478"/>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9638C"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C854" w14:textId="77777777" w:rsidR="00757364" w:rsidRDefault="00000000">
            <w:pPr>
              <w:widowControl/>
              <w:jc w:val="center"/>
              <w:rPr>
                <w:rFonts w:asciiTheme="minorEastAsia" w:hAnsiTheme="minorEastAsia" w:cs="宋体"/>
                <w:kern w:val="0"/>
                <w:szCs w:val="21"/>
              </w:rPr>
            </w:pPr>
            <w:r>
              <w:rPr>
                <w:rFonts w:asciiTheme="minorEastAsia" w:hAnsiTheme="minorEastAsia" w:cs="宋体" w:hint="eastAsia"/>
                <w:snapToGrid w:val="0"/>
                <w:szCs w:val="21"/>
              </w:rPr>
              <w:t>服务方案与技术措施</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0985"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6</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0656" w14:textId="276002B7" w:rsidR="00757364" w:rsidRDefault="00000000">
            <w:pPr>
              <w:widowControl/>
              <w:jc w:val="left"/>
              <w:rPr>
                <w:rFonts w:asciiTheme="minorEastAsia" w:hAnsiTheme="minorEastAsia" w:cs="宋体"/>
                <w:snapToGrid w:val="0"/>
                <w:szCs w:val="21"/>
              </w:rPr>
            </w:pPr>
            <w:r>
              <w:rPr>
                <w:rFonts w:asciiTheme="minorEastAsia" w:hAnsiTheme="minorEastAsia"/>
                <w:szCs w:val="21"/>
              </w:rPr>
              <w:t>根据投标</w:t>
            </w:r>
            <w:r w:rsidR="00890F4C">
              <w:rPr>
                <w:rFonts w:asciiTheme="minorEastAsia" w:hAnsiTheme="minorEastAsia" w:hint="eastAsia"/>
                <w:szCs w:val="21"/>
              </w:rPr>
              <w:t>方</w:t>
            </w:r>
            <w:r>
              <w:rPr>
                <w:rFonts w:asciiTheme="minorEastAsia" w:hAnsiTheme="minorEastAsia"/>
                <w:szCs w:val="21"/>
              </w:rPr>
              <w:t>制定可行的服务方案，结合服务方案及公司实际情况进行综合评审：</w:t>
            </w:r>
            <w:r>
              <w:rPr>
                <w:rFonts w:asciiTheme="minorEastAsia" w:hAnsiTheme="minorEastAsia"/>
                <w:szCs w:val="21"/>
              </w:rPr>
              <w:br/>
              <w:t>方案完善周到、科学合理、可行性强</w:t>
            </w:r>
            <w:r>
              <w:rPr>
                <w:rFonts w:asciiTheme="minorEastAsia" w:hAnsiTheme="minorEastAsia" w:hint="eastAsia"/>
                <w:szCs w:val="21"/>
              </w:rPr>
              <w:t>得</w:t>
            </w:r>
            <w:r>
              <w:rPr>
                <w:rFonts w:asciiTheme="minorEastAsia" w:hAnsiTheme="minorEastAsia"/>
                <w:szCs w:val="21"/>
              </w:rPr>
              <w:t>4-6分；</w:t>
            </w:r>
            <w:r>
              <w:rPr>
                <w:rFonts w:asciiTheme="minorEastAsia" w:hAnsiTheme="minorEastAsia"/>
                <w:szCs w:val="21"/>
              </w:rPr>
              <w:br/>
              <w:t>方案相对完整、科学、可行性设计较好得1-3分；</w:t>
            </w:r>
            <w:r>
              <w:rPr>
                <w:rFonts w:asciiTheme="minorEastAsia" w:hAnsiTheme="minorEastAsia"/>
                <w:szCs w:val="21"/>
              </w:rPr>
              <w:br/>
              <w:t>方案一般、可行性</w:t>
            </w:r>
            <w:r>
              <w:rPr>
                <w:rFonts w:asciiTheme="minorEastAsia" w:hAnsiTheme="minorEastAsia" w:hint="eastAsia"/>
                <w:szCs w:val="21"/>
              </w:rPr>
              <w:t>较差</w:t>
            </w:r>
            <w:r>
              <w:rPr>
                <w:rFonts w:asciiTheme="minorEastAsia" w:hAnsiTheme="minorEastAsia"/>
                <w:szCs w:val="21"/>
              </w:rPr>
              <w:t>、设计不全面得0分。</w:t>
            </w:r>
          </w:p>
        </w:tc>
      </w:tr>
      <w:tr w:rsidR="00757364" w14:paraId="7B2A1E45" w14:textId="77777777">
        <w:trPr>
          <w:trHeight w:val="2852"/>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C53B"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3B15" w14:textId="77777777" w:rsidR="00757364" w:rsidRDefault="00000000">
            <w:pPr>
              <w:widowControl/>
              <w:jc w:val="center"/>
              <w:rPr>
                <w:rFonts w:asciiTheme="minorEastAsia" w:hAnsiTheme="minorEastAsia" w:cs="宋体"/>
                <w:szCs w:val="21"/>
              </w:rPr>
            </w:pPr>
            <w:r>
              <w:rPr>
                <w:rFonts w:asciiTheme="minorEastAsia" w:hAnsiTheme="minorEastAsia" w:cs="宋体" w:hint="eastAsia"/>
                <w:snapToGrid w:val="0"/>
                <w:szCs w:val="21"/>
              </w:rPr>
              <w:t>服务重点、难点分析及对策</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5584"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9</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8E55" w14:textId="77777777" w:rsidR="00757364" w:rsidRDefault="00000000">
            <w:pPr>
              <w:pStyle w:val="TableParagrap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kern w:val="2"/>
                <w:sz w:val="21"/>
                <w:szCs w:val="21"/>
              </w:rPr>
              <w:t>投标人提供的本项目整体工作服务方案，包括对本项目的重点、难点分析、工作推进计划，以确保按时完成工作等方面进行综合评价。</w:t>
            </w:r>
          </w:p>
          <w:p w14:paraId="37E52381" w14:textId="77777777" w:rsidR="00757364" w:rsidRDefault="00000000">
            <w:pPr>
              <w:pStyle w:val="TableParagrap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kern w:val="2"/>
                <w:sz w:val="21"/>
                <w:szCs w:val="21"/>
              </w:rPr>
              <w:t>1</w:t>
            </w:r>
            <w:r>
              <w:rPr>
                <w:rFonts w:asciiTheme="minorEastAsia" w:eastAsiaTheme="minorEastAsia" w:hAnsiTheme="minorEastAsia" w:cstheme="minorBidi" w:hint="default"/>
                <w:kern w:val="2"/>
                <w:sz w:val="21"/>
                <w:szCs w:val="21"/>
              </w:rPr>
              <w:t>.</w:t>
            </w:r>
            <w:r>
              <w:rPr>
                <w:rFonts w:asciiTheme="minorEastAsia" w:eastAsiaTheme="minorEastAsia" w:hAnsiTheme="minorEastAsia" w:cstheme="minorBidi"/>
                <w:kern w:val="2"/>
                <w:sz w:val="21"/>
                <w:szCs w:val="21"/>
              </w:rPr>
              <w:t xml:space="preserve">项目整体工作服务方案内容完整全面，能充分考虑项目需求，重难点分析到位，工作推进计划切实可行，得 </w:t>
            </w:r>
            <w:r>
              <w:rPr>
                <w:rFonts w:asciiTheme="minorEastAsia" w:eastAsiaTheme="minorEastAsia" w:hAnsiTheme="minorEastAsia" w:cstheme="minorBidi" w:hint="default"/>
                <w:kern w:val="2"/>
                <w:sz w:val="21"/>
                <w:szCs w:val="21"/>
              </w:rPr>
              <w:t>7-9</w:t>
            </w:r>
            <w:r>
              <w:rPr>
                <w:rFonts w:asciiTheme="minorEastAsia" w:eastAsiaTheme="minorEastAsia" w:hAnsiTheme="minorEastAsia" w:cstheme="minorBidi"/>
                <w:kern w:val="2"/>
                <w:sz w:val="21"/>
                <w:szCs w:val="21"/>
              </w:rPr>
              <w:t>分；</w:t>
            </w:r>
          </w:p>
          <w:p w14:paraId="6C8FD06C" w14:textId="77777777" w:rsidR="00757364" w:rsidRDefault="00000000">
            <w:pPr>
              <w:pStyle w:val="TableParagrap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hint="default"/>
                <w:kern w:val="2"/>
                <w:sz w:val="21"/>
                <w:szCs w:val="21"/>
              </w:rPr>
              <w:t>2.</w:t>
            </w:r>
            <w:r>
              <w:rPr>
                <w:rFonts w:asciiTheme="minorEastAsia" w:eastAsiaTheme="minorEastAsia" w:hAnsiTheme="minorEastAsia" w:cstheme="minorBidi"/>
                <w:kern w:val="2"/>
                <w:sz w:val="21"/>
                <w:szCs w:val="21"/>
              </w:rPr>
              <w:t>项目整体工作服务方案内容较完整，可满足项目需求，重难点分析比较合理，工作推进计划基本满足项目需求，得</w:t>
            </w:r>
            <w:r>
              <w:rPr>
                <w:rFonts w:asciiTheme="minorEastAsia" w:eastAsiaTheme="minorEastAsia" w:hAnsiTheme="minorEastAsia" w:cstheme="minorBidi" w:hint="default"/>
                <w:kern w:val="2"/>
                <w:sz w:val="21"/>
                <w:szCs w:val="21"/>
              </w:rPr>
              <w:t>4-6</w:t>
            </w:r>
            <w:r>
              <w:rPr>
                <w:rFonts w:asciiTheme="minorEastAsia" w:eastAsiaTheme="minorEastAsia" w:hAnsiTheme="minorEastAsia" w:cstheme="minorBidi"/>
                <w:kern w:val="2"/>
                <w:sz w:val="21"/>
                <w:szCs w:val="21"/>
              </w:rPr>
              <w:t>分；</w:t>
            </w:r>
          </w:p>
          <w:p w14:paraId="643BA0CA" w14:textId="77777777" w:rsidR="00757364" w:rsidRDefault="00000000">
            <w:pPr>
              <w:pStyle w:val="TableParagrap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kern w:val="2"/>
                <w:sz w:val="21"/>
                <w:szCs w:val="21"/>
              </w:rPr>
              <w:t>3</w:t>
            </w:r>
            <w:r>
              <w:rPr>
                <w:rFonts w:asciiTheme="minorEastAsia" w:eastAsiaTheme="minorEastAsia" w:hAnsiTheme="minorEastAsia" w:cstheme="minorBidi" w:hint="default"/>
                <w:kern w:val="2"/>
                <w:sz w:val="21"/>
                <w:szCs w:val="21"/>
              </w:rPr>
              <w:t>.</w:t>
            </w:r>
            <w:r>
              <w:rPr>
                <w:rFonts w:asciiTheme="minorEastAsia" w:eastAsiaTheme="minorEastAsia" w:hAnsiTheme="minorEastAsia" w:cstheme="minorBidi"/>
                <w:kern w:val="2"/>
                <w:sz w:val="21"/>
                <w:szCs w:val="21"/>
              </w:rPr>
              <w:t>项目整体工作服务方案一般，重难点分析不全面，工作推进计划时效性较差，得</w:t>
            </w:r>
            <w:r>
              <w:rPr>
                <w:rFonts w:asciiTheme="minorEastAsia" w:eastAsiaTheme="minorEastAsia" w:hAnsiTheme="minorEastAsia" w:cstheme="minorBidi" w:hint="default"/>
                <w:kern w:val="2"/>
                <w:sz w:val="21"/>
                <w:szCs w:val="21"/>
              </w:rPr>
              <w:t>1-3</w:t>
            </w:r>
            <w:r>
              <w:rPr>
                <w:rFonts w:asciiTheme="minorEastAsia" w:eastAsiaTheme="minorEastAsia" w:hAnsiTheme="minorEastAsia" w:cstheme="minorBidi"/>
                <w:kern w:val="2"/>
                <w:sz w:val="21"/>
                <w:szCs w:val="21"/>
              </w:rPr>
              <w:t>分；</w:t>
            </w:r>
          </w:p>
          <w:p w14:paraId="5E945267" w14:textId="77777777" w:rsidR="00757364" w:rsidRDefault="00000000">
            <w:pPr>
              <w:pStyle w:val="TableParagraph"/>
              <w:widowControl/>
              <w:adjustRightInd w:val="0"/>
              <w:snapToGrid w:val="0"/>
              <w:jc w:val="both"/>
              <w:rPr>
                <w:rFonts w:asciiTheme="minorEastAsia" w:eastAsiaTheme="minorEastAsia" w:hAnsiTheme="minorEastAsia" w:cstheme="minorBidi" w:hint="default"/>
                <w:kern w:val="2"/>
                <w:sz w:val="21"/>
                <w:szCs w:val="21"/>
              </w:rPr>
            </w:pPr>
            <w:r>
              <w:rPr>
                <w:rFonts w:asciiTheme="minorEastAsia" w:eastAsiaTheme="minorEastAsia" w:hAnsiTheme="minorEastAsia" w:cstheme="minorBidi"/>
                <w:kern w:val="2"/>
                <w:sz w:val="21"/>
                <w:szCs w:val="21"/>
              </w:rPr>
              <w:t>4</w:t>
            </w:r>
            <w:r>
              <w:rPr>
                <w:rFonts w:asciiTheme="minorEastAsia" w:eastAsiaTheme="minorEastAsia" w:hAnsiTheme="minorEastAsia" w:cstheme="minorBidi" w:hint="default"/>
                <w:kern w:val="2"/>
                <w:sz w:val="21"/>
                <w:szCs w:val="21"/>
              </w:rPr>
              <w:t>.</w:t>
            </w:r>
            <w:r>
              <w:rPr>
                <w:rFonts w:asciiTheme="minorEastAsia" w:eastAsiaTheme="minorEastAsia" w:hAnsiTheme="minorEastAsia" w:cstheme="minorBidi"/>
                <w:kern w:val="2"/>
                <w:sz w:val="21"/>
                <w:szCs w:val="21"/>
              </w:rPr>
              <w:t>本项缺项得0分。</w:t>
            </w:r>
          </w:p>
        </w:tc>
      </w:tr>
      <w:tr w:rsidR="00757364" w14:paraId="2D55DA15" w14:textId="77777777">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29A4" w14:textId="77777777" w:rsidR="00757364" w:rsidRDefault="000000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233B3" w14:textId="77777777" w:rsidR="00757364" w:rsidRDefault="00000000">
            <w:pPr>
              <w:widowControl/>
              <w:jc w:val="center"/>
              <w:rPr>
                <w:rFonts w:asciiTheme="minorEastAsia" w:hAnsiTheme="minorEastAsia" w:cs="宋体"/>
                <w:szCs w:val="21"/>
              </w:rPr>
            </w:pPr>
            <w:r>
              <w:rPr>
                <w:rFonts w:asciiTheme="minorEastAsia" w:hAnsiTheme="minorEastAsia" w:cs="宋体" w:hint="eastAsia"/>
                <w:szCs w:val="21"/>
              </w:rPr>
              <w:t>应急预案保证措施</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1990" w14:textId="77777777" w:rsidR="00757364" w:rsidRDefault="00000000">
            <w:pPr>
              <w:widowControl/>
              <w:jc w:val="center"/>
              <w:rPr>
                <w:rFonts w:asciiTheme="minorEastAsia" w:hAnsiTheme="minorEastAsia" w:cs="宋体"/>
                <w:kern w:val="0"/>
                <w:szCs w:val="21"/>
              </w:rPr>
            </w:pPr>
            <w:r>
              <w:rPr>
                <w:rFonts w:asciiTheme="minorEastAsia" w:hAnsiTheme="minorEastAsia" w:cs="宋体"/>
                <w:kern w:val="0"/>
                <w:szCs w:val="21"/>
              </w:rPr>
              <w:t>5</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FAAB8" w14:textId="77777777" w:rsidR="00757364" w:rsidRDefault="00000000">
            <w:pPr>
              <w:adjustRightInd w:val="0"/>
              <w:snapToGrid w:val="0"/>
              <w:rPr>
                <w:rFonts w:asciiTheme="minorEastAsia" w:hAnsiTheme="minorEastAsia" w:cs="宋体"/>
                <w:snapToGrid w:val="0"/>
                <w:szCs w:val="21"/>
              </w:rPr>
            </w:pPr>
            <w:r>
              <w:rPr>
                <w:rFonts w:asciiTheme="minorEastAsia" w:hAnsiTheme="minorEastAsia" w:cs="宋体" w:hint="eastAsia"/>
                <w:snapToGrid w:val="0"/>
                <w:szCs w:val="21"/>
              </w:rPr>
              <w:t>根据投标方对服务过程中可能发生得突发应急时间等，是否制定应急预案、应急预案是否完善、应急预案是否具有可操作性等进行综合评审：</w:t>
            </w:r>
          </w:p>
          <w:p w14:paraId="3854FCA2" w14:textId="77777777" w:rsidR="00757364" w:rsidRDefault="00000000">
            <w:pPr>
              <w:adjustRightInd w:val="0"/>
              <w:snapToGrid w:val="0"/>
              <w:rPr>
                <w:rFonts w:asciiTheme="minorEastAsia" w:hAnsiTheme="minorEastAsia" w:cs="宋体"/>
                <w:snapToGrid w:val="0"/>
                <w:szCs w:val="21"/>
              </w:rPr>
            </w:pPr>
            <w:r>
              <w:rPr>
                <w:rFonts w:asciiTheme="minorEastAsia" w:hAnsiTheme="minorEastAsia" w:cs="宋体" w:hint="eastAsia"/>
                <w:snapToGrid w:val="0"/>
                <w:szCs w:val="21"/>
              </w:rPr>
              <w:t>应急预案内容详细、全面，科学合理，可操作性强得4</w:t>
            </w:r>
            <w:r>
              <w:rPr>
                <w:rFonts w:asciiTheme="minorEastAsia" w:hAnsiTheme="minorEastAsia" w:cs="宋体"/>
                <w:snapToGrid w:val="0"/>
                <w:szCs w:val="21"/>
              </w:rPr>
              <w:t>-5</w:t>
            </w:r>
            <w:r>
              <w:rPr>
                <w:rFonts w:asciiTheme="minorEastAsia" w:hAnsiTheme="minorEastAsia" w:cs="宋体" w:hint="eastAsia"/>
                <w:snapToGrid w:val="0"/>
                <w:szCs w:val="21"/>
              </w:rPr>
              <w:t>分；</w:t>
            </w:r>
          </w:p>
          <w:p w14:paraId="2F6C97A3" w14:textId="77777777" w:rsidR="00757364" w:rsidRDefault="00000000">
            <w:pPr>
              <w:adjustRightInd w:val="0"/>
              <w:snapToGrid w:val="0"/>
              <w:rPr>
                <w:rFonts w:asciiTheme="minorEastAsia" w:hAnsiTheme="minorEastAsia" w:cs="宋体"/>
                <w:snapToGrid w:val="0"/>
                <w:szCs w:val="21"/>
              </w:rPr>
            </w:pPr>
            <w:r>
              <w:rPr>
                <w:rFonts w:asciiTheme="minorEastAsia" w:hAnsiTheme="minorEastAsia" w:cs="宋体" w:hint="eastAsia"/>
                <w:snapToGrid w:val="0"/>
                <w:szCs w:val="21"/>
              </w:rPr>
              <w:t>应急预案内容比较详细，合理，有一定的操作性得2</w:t>
            </w:r>
            <w:r>
              <w:rPr>
                <w:rFonts w:asciiTheme="minorEastAsia" w:hAnsiTheme="minorEastAsia" w:cs="宋体"/>
                <w:snapToGrid w:val="0"/>
                <w:szCs w:val="21"/>
              </w:rPr>
              <w:t>-</w:t>
            </w:r>
            <w:r>
              <w:rPr>
                <w:rFonts w:asciiTheme="minorEastAsia" w:hAnsiTheme="minorEastAsia" w:cs="宋体" w:hint="eastAsia"/>
                <w:snapToGrid w:val="0"/>
                <w:szCs w:val="21"/>
              </w:rPr>
              <w:t>3分；</w:t>
            </w:r>
          </w:p>
          <w:p w14:paraId="7402184F" w14:textId="77777777" w:rsidR="00757364" w:rsidRDefault="00000000">
            <w:pPr>
              <w:adjustRightInd w:val="0"/>
              <w:snapToGrid w:val="0"/>
              <w:rPr>
                <w:rFonts w:asciiTheme="minorEastAsia" w:hAnsiTheme="minorEastAsia" w:cs="宋体"/>
                <w:snapToGrid w:val="0"/>
                <w:szCs w:val="21"/>
              </w:rPr>
            </w:pPr>
            <w:r>
              <w:rPr>
                <w:rFonts w:asciiTheme="minorEastAsia" w:hAnsiTheme="minorEastAsia" w:cs="宋体" w:hint="eastAsia"/>
                <w:snapToGrid w:val="0"/>
                <w:szCs w:val="21"/>
              </w:rPr>
              <w:t>应急预案内容粗糙，部分合理，可操作性空间小得1分。</w:t>
            </w:r>
          </w:p>
          <w:p w14:paraId="0F6B9593" w14:textId="77777777" w:rsidR="00757364" w:rsidRDefault="00000000">
            <w:pPr>
              <w:adjustRightInd w:val="0"/>
              <w:snapToGrid w:val="0"/>
              <w:rPr>
                <w:rFonts w:asciiTheme="minorEastAsia" w:hAnsiTheme="minorEastAsia" w:cs="宋体"/>
                <w:snapToGrid w:val="0"/>
                <w:szCs w:val="21"/>
              </w:rPr>
            </w:pPr>
            <w:r>
              <w:rPr>
                <w:rFonts w:hint="eastAsia"/>
                <w:spacing w:val="-7"/>
              </w:rPr>
              <w:t>本项缺项得</w:t>
            </w:r>
            <w:r>
              <w:rPr>
                <w:rFonts w:hint="eastAsia"/>
                <w:spacing w:val="-7"/>
              </w:rPr>
              <w:t xml:space="preserve"> 0 </w:t>
            </w:r>
            <w:r>
              <w:rPr>
                <w:rFonts w:hint="eastAsia"/>
                <w:spacing w:val="-7"/>
              </w:rPr>
              <w:t>分。</w:t>
            </w:r>
          </w:p>
        </w:tc>
      </w:tr>
    </w:tbl>
    <w:p w14:paraId="519C1B83" w14:textId="77777777" w:rsidR="00757364" w:rsidRDefault="00757364">
      <w:pPr>
        <w:spacing w:line="520" w:lineRule="exact"/>
        <w:rPr>
          <w:rFonts w:ascii="仿宋_GB2312" w:eastAsia="仿宋_GB2312" w:hAnsi="仿宋_GB2312" w:cs="仿宋_GB2312"/>
          <w:bCs/>
          <w:sz w:val="28"/>
          <w:szCs w:val="28"/>
        </w:rPr>
      </w:pPr>
    </w:p>
    <w:p w14:paraId="6CD86028" w14:textId="77777777" w:rsidR="00757364" w:rsidRDefault="00000000">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二、推荐入围单位</w:t>
      </w:r>
    </w:p>
    <w:p w14:paraId="43EDCA21" w14:textId="77777777" w:rsidR="00757364"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（1）按评审得分由高到低顺序排列。得分相同的，按评标价由低到高顺序排列。得分且评标价相同的，按技术指标优劣顺序排列。得分、评标价及技术指标相同的，由评标委员会集体研究处理。</w:t>
      </w:r>
    </w:p>
    <w:p w14:paraId="14702789" w14:textId="77777777" w:rsidR="00757364"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（2）评审中遇到的其它问题，由评标小组集体研究处理。</w:t>
      </w:r>
    </w:p>
    <w:p w14:paraId="2DA97A8D" w14:textId="77777777" w:rsidR="00757364" w:rsidRDefault="00000000">
      <w:pPr>
        <w:spacing w:line="520" w:lineRule="exact"/>
        <w:ind w:firstLineChars="217" w:firstLine="608"/>
        <w:rPr>
          <w:rFonts w:ascii="楷体_GB2312" w:eastAsia="楷体_GB2312" w:hAnsi="仿宋_GB2312" w:cs="仿宋_GB2312"/>
          <w:bCs/>
          <w:sz w:val="28"/>
          <w:szCs w:val="28"/>
        </w:rPr>
      </w:pPr>
      <w:r>
        <w:rPr>
          <w:rFonts w:ascii="楷体_GB2312" w:eastAsia="楷体_GB2312" w:hAnsi="仿宋_GB2312" w:cs="仿宋_GB2312" w:hint="eastAsia"/>
          <w:sz w:val="28"/>
          <w:szCs w:val="28"/>
        </w:rPr>
        <w:t>（3）</w:t>
      </w:r>
      <w:r>
        <w:rPr>
          <w:rFonts w:ascii="楷体_GB2312" w:eastAsia="楷体_GB2312" w:hAnsi="仿宋_GB2312" w:cs="仿宋_GB2312" w:hint="eastAsia"/>
          <w:bCs/>
          <w:sz w:val="28"/>
          <w:szCs w:val="28"/>
        </w:rPr>
        <w:t>评标小组根据评标专家评分及签字的会议纪要，推荐入围单位。</w:t>
      </w:r>
    </w:p>
    <w:p w14:paraId="59CF4D83" w14:textId="77777777" w:rsidR="00757364" w:rsidRDefault="00000000">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bCs/>
          <w:sz w:val="28"/>
          <w:szCs w:val="28"/>
        </w:rPr>
        <w:t>中标单位的确定</w:t>
      </w:r>
    </w:p>
    <w:p w14:paraId="00DD6FB6" w14:textId="77777777" w:rsidR="00757364"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招标方谈判小组根据综合评分情况初步确定入围单位，并将评标结果按审批流程报批。</w:t>
      </w:r>
    </w:p>
    <w:p w14:paraId="4A1359C8" w14:textId="77777777" w:rsidR="00757364" w:rsidRDefault="00757364">
      <w:pPr>
        <w:ind w:firstLineChars="500" w:firstLine="1400"/>
        <w:rPr>
          <w:rFonts w:ascii="楷体_GB2312" w:eastAsia="楷体_GB2312" w:hAnsi="宋体"/>
          <w:bCs/>
          <w:sz w:val="28"/>
          <w:szCs w:val="28"/>
        </w:rPr>
      </w:pPr>
    </w:p>
    <w:p w14:paraId="63681E21" w14:textId="77777777" w:rsidR="00757364" w:rsidRDefault="00000000">
      <w:pPr>
        <w:widowControl/>
        <w:jc w:val="left"/>
        <w:rPr>
          <w:rFonts w:ascii="宋体" w:hAnsi="宋体"/>
          <w:bCs/>
          <w:sz w:val="28"/>
          <w:szCs w:val="28"/>
        </w:rPr>
      </w:pPr>
      <w:r>
        <w:rPr>
          <w:rFonts w:ascii="宋体" w:hAnsi="宋体"/>
          <w:bCs/>
          <w:sz w:val="28"/>
          <w:szCs w:val="28"/>
        </w:rPr>
        <w:br w:type="page"/>
      </w:r>
    </w:p>
    <w:p w14:paraId="2C58C071" w14:textId="77777777" w:rsidR="00757364" w:rsidRDefault="00000000">
      <w:pPr>
        <w:spacing w:line="360" w:lineRule="auto"/>
        <w:ind w:firstLine="480"/>
        <w:jc w:val="center"/>
        <w:rPr>
          <w:rFonts w:ascii="方正小标宋简体" w:eastAsia="方正小标宋简体"/>
          <w:sz w:val="32"/>
          <w:szCs w:val="32"/>
          <w:shd w:val="clear" w:color="auto" w:fill="FFFFFF"/>
        </w:rPr>
      </w:pPr>
      <w:r>
        <w:rPr>
          <w:rFonts w:ascii="方正小标宋简体" w:eastAsia="方正小标宋简体" w:hint="eastAsia"/>
          <w:sz w:val="32"/>
          <w:szCs w:val="32"/>
          <w:shd w:val="clear" w:color="auto" w:fill="FFFFFF"/>
        </w:rPr>
        <w:lastRenderedPageBreak/>
        <w:t>第五章 响应文件</w:t>
      </w:r>
    </w:p>
    <w:p w14:paraId="63DB6A78" w14:textId="77777777" w:rsidR="00757364" w:rsidRDefault="00000000">
      <w:pPr>
        <w:numPr>
          <w:ilvl w:val="0"/>
          <w:numId w:val="7"/>
        </w:numPr>
        <w:spacing w:line="400" w:lineRule="exact"/>
        <w:jc w:val="center"/>
        <w:rPr>
          <w:rFonts w:ascii="黑体" w:eastAsia="黑体" w:hAnsi="黑体" w:cs="仿宋_GB2312"/>
          <w:b/>
          <w:bCs/>
          <w:sz w:val="30"/>
          <w:szCs w:val="30"/>
        </w:rPr>
      </w:pPr>
      <w:bookmarkStart w:id="4" w:name="_Toc13912_WPSOffice_Level1"/>
      <w:r>
        <w:rPr>
          <w:rFonts w:ascii="黑体" w:eastAsia="黑体" w:hAnsi="黑体" w:cs="仿宋_GB2312" w:hint="eastAsia"/>
          <w:sz w:val="30"/>
          <w:szCs w:val="30"/>
        </w:rPr>
        <w:t>营业执照、信用报告等资质文件</w:t>
      </w:r>
    </w:p>
    <w:p w14:paraId="73905901"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3B36C49"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154DD5CF"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66101CE5"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13316DF6"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6A543801"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BF55CB3"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4EF20CCD"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6E20325"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179F60C9"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5850B74A"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2B947B89"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A53EE96"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0F4FD10"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519CF8FF"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E093298"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11E6BC00"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5BC70A1D"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DDBEAA0"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8C4F222"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68A05DA"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680F4DA4"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2E22776D"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B4C6B2F"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DB8DB11"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77B8F1B7"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D1DF1D2"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50D2ADF9"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3D691B80"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450C283"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2942DA3B"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4BADD95" w14:textId="77777777" w:rsidR="00757364" w:rsidRDefault="00757364">
      <w:pPr>
        <w:tabs>
          <w:tab w:val="left" w:pos="720"/>
        </w:tabs>
        <w:spacing w:line="400" w:lineRule="exact"/>
        <w:jc w:val="center"/>
        <w:rPr>
          <w:rFonts w:ascii="仿宋_GB2312" w:eastAsia="仿宋_GB2312" w:hAnsi="仿宋_GB2312" w:cs="仿宋_GB2312"/>
          <w:sz w:val="28"/>
          <w:szCs w:val="28"/>
        </w:rPr>
      </w:pPr>
    </w:p>
    <w:p w14:paraId="0FD34FEF" w14:textId="77777777" w:rsidR="00757364" w:rsidRDefault="00757364">
      <w:pPr>
        <w:tabs>
          <w:tab w:val="left" w:pos="720"/>
        </w:tabs>
        <w:spacing w:line="400" w:lineRule="exact"/>
        <w:rPr>
          <w:rFonts w:ascii="仿宋_GB2312" w:eastAsia="仿宋_GB2312" w:hAnsi="仿宋_GB2312" w:cs="仿宋_GB2312"/>
          <w:sz w:val="28"/>
          <w:szCs w:val="28"/>
        </w:rPr>
      </w:pPr>
    </w:p>
    <w:p w14:paraId="38AE3D25" w14:textId="77777777" w:rsidR="00757364" w:rsidRDefault="00000000">
      <w:pPr>
        <w:numPr>
          <w:ilvl w:val="0"/>
          <w:numId w:val="7"/>
        </w:numPr>
        <w:spacing w:line="400" w:lineRule="exact"/>
        <w:jc w:val="center"/>
        <w:rPr>
          <w:rFonts w:ascii="黑体" w:eastAsia="黑体" w:hAnsi="黑体" w:cs="仿宋_GB2312"/>
          <w:b/>
          <w:bCs/>
          <w:sz w:val="30"/>
          <w:szCs w:val="30"/>
        </w:rPr>
      </w:pPr>
      <w:r>
        <w:rPr>
          <w:rFonts w:ascii="黑体" w:eastAsia="黑体" w:hAnsi="黑体" w:cs="仿宋_GB2312" w:hint="eastAsia"/>
          <w:b/>
          <w:bCs/>
          <w:sz w:val="30"/>
          <w:szCs w:val="30"/>
        </w:rPr>
        <w:t>投标单位的承诺函</w:t>
      </w:r>
      <w:bookmarkEnd w:id="4"/>
    </w:p>
    <w:p w14:paraId="0F6C8C8F" w14:textId="77777777" w:rsidR="00757364" w:rsidRDefault="00757364">
      <w:pPr>
        <w:spacing w:line="520" w:lineRule="exact"/>
        <w:jc w:val="center"/>
        <w:rPr>
          <w:rFonts w:ascii="仿宋_GB2312" w:eastAsia="仿宋_GB2312" w:hAnsi="仿宋_GB2312" w:cs="仿宋_GB2312"/>
          <w:b/>
          <w:bCs/>
          <w:sz w:val="28"/>
          <w:szCs w:val="28"/>
        </w:rPr>
      </w:pPr>
    </w:p>
    <w:p w14:paraId="525914CD" w14:textId="77777777" w:rsidR="00757364" w:rsidRDefault="00000000">
      <w:pPr>
        <w:pStyle w:val="ParticularsSlip"/>
        <w:tabs>
          <w:tab w:val="clear" w:pos="2160"/>
          <w:tab w:val="clear" w:pos="2520"/>
          <w:tab w:val="left" w:pos="600"/>
        </w:tabs>
        <w:adjustRightInd w:val="0"/>
        <w:spacing w:line="520" w:lineRule="exact"/>
        <w:rPr>
          <w:rFonts w:ascii="仿宋_GB2312" w:eastAsia="仿宋_GB2312" w:hAnsi="仿宋_GB2312" w:cs="仿宋_GB2312"/>
          <w:szCs w:val="28"/>
          <w:lang w:eastAsia="zh-CN"/>
        </w:rPr>
      </w:pPr>
      <w:r>
        <w:rPr>
          <w:rFonts w:ascii="仿宋_GB2312" w:eastAsia="仿宋_GB2312" w:hAnsi="仿宋_GB2312" w:cs="仿宋_GB2312" w:hint="eastAsia"/>
          <w:snapToGrid/>
          <w:kern w:val="2"/>
          <w:szCs w:val="28"/>
          <w:lang w:val="en-US" w:eastAsia="zh-CN"/>
        </w:rPr>
        <w:t>致：</w:t>
      </w:r>
      <w:r>
        <w:rPr>
          <w:rFonts w:ascii="仿宋_GB2312" w:eastAsia="仿宋_GB2312" w:hAnsi="仿宋_GB2312" w:cs="仿宋_GB2312" w:hint="eastAsia"/>
          <w:snapToGrid/>
          <w:kern w:val="2"/>
          <w:szCs w:val="28"/>
          <w:lang w:val="en-US" w:eastAsia="zh-CN"/>
        </w:rPr>
        <w:tab/>
      </w:r>
    </w:p>
    <w:p w14:paraId="3E7FE7EC"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我代表</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（投标单位名称），在此作如下承诺： </w:t>
      </w:r>
    </w:p>
    <w:p w14:paraId="4BF10E58"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1.完全理解和接受招标文件的一切规定和要求。</w:t>
      </w:r>
    </w:p>
    <w:p w14:paraId="79C015FD"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2.投标报价为闭口价，即在投标有效期，该投标报价固定不变。</w:t>
      </w:r>
    </w:p>
    <w:p w14:paraId="59188AD0" w14:textId="77777777" w:rsidR="00757364" w:rsidRDefault="00000000">
      <w:pPr>
        <w:pStyle w:val="a3"/>
        <w:spacing w:line="520" w:lineRule="exact"/>
        <w:ind w:leftChars="266" w:left="559"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3.若中标，我方将按照招标文件及我方投标文件的具体规定签订</w:t>
      </w:r>
    </w:p>
    <w:p w14:paraId="1D9229CD" w14:textId="77777777" w:rsidR="00757364"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合同。</w:t>
      </w:r>
    </w:p>
    <w:p w14:paraId="0B5A67F4" w14:textId="77777777" w:rsidR="00757364" w:rsidRDefault="00000000">
      <w:pPr>
        <w:pStyle w:val="a3"/>
        <w:spacing w:line="520" w:lineRule="exact"/>
        <w:ind w:firstLineChars="207" w:firstLine="580"/>
        <w:rPr>
          <w:rFonts w:ascii="仿宋_GB2312" w:eastAsia="仿宋_GB2312" w:hAnsi="仿宋_GB2312" w:cs="仿宋_GB2312"/>
          <w:sz w:val="28"/>
          <w:szCs w:val="28"/>
        </w:rPr>
      </w:pPr>
      <w:r>
        <w:rPr>
          <w:rFonts w:ascii="仿宋_GB2312" w:eastAsia="仿宋_GB2312" w:hAnsi="仿宋_GB2312" w:cs="仿宋_GB2312" w:hint="eastAsia"/>
          <w:sz w:val="28"/>
          <w:szCs w:val="28"/>
        </w:rPr>
        <w:t>4.在整个招、投标过程中，我方若有违反以下承诺的行为，贵方</w:t>
      </w:r>
    </w:p>
    <w:p w14:paraId="2652C43F" w14:textId="77777777" w:rsidR="00757364" w:rsidRDefault="00000000">
      <w:pPr>
        <w:pStyle w:val="a3"/>
        <w:spacing w:line="520" w:lineRule="exact"/>
        <w:ind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可按招标文件之规定给予惩罚，我方完全接受。</w:t>
      </w:r>
    </w:p>
    <w:p w14:paraId="503F7F1A"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A.不与招标人、其他投标人或者招标代理机构串通投标，损害国家利益、社会利益或他人的合法权益。</w:t>
      </w:r>
    </w:p>
    <w:p w14:paraId="2EFBD699"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B.不向招标人或评标委员会成员或相关人员行贿，以牟取中标。</w:t>
      </w:r>
    </w:p>
    <w:p w14:paraId="0E64705F"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C.不以他人名义投标或者其他方式弄虚作假，骗取中标。</w:t>
      </w:r>
    </w:p>
    <w:p w14:paraId="3E37963F"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D.不接受任何形式的挂靠，不扰乱招投标市场秩序。</w:t>
      </w:r>
    </w:p>
    <w:p w14:paraId="758BCF64" w14:textId="77777777" w:rsidR="00757364"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E.不在投标中哄抬价格或恶意压价。</w:t>
      </w:r>
    </w:p>
    <w:p w14:paraId="0FA02DBC"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F.不在招投标活动中虚假投诉。</w:t>
      </w:r>
    </w:p>
    <w:p w14:paraId="0F074943"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5.在整个招、投标过程中及招、投标结束后，未经招标单位书</w:t>
      </w:r>
    </w:p>
    <w:p w14:paraId="25923927" w14:textId="77777777" w:rsidR="00757364"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面同意，我方保证不向任何第三方泄露本次招、投标的任何信息、资料及内容。</w:t>
      </w:r>
    </w:p>
    <w:p w14:paraId="75A74E47"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6.投标文件中所有关于投标单位资格的文件、证明、陈述均是</w:t>
      </w:r>
    </w:p>
    <w:p w14:paraId="2E72F414" w14:textId="77777777" w:rsidR="00757364"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真实的、准确的。若有违背，我公司承担由此而产生的一切后果。</w:t>
      </w:r>
    </w:p>
    <w:p w14:paraId="0B0A6787" w14:textId="77777777" w:rsidR="00757364"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7.本承诺函与合同具有同等的法律效力。</w:t>
      </w:r>
    </w:p>
    <w:p w14:paraId="29326BBA" w14:textId="77777777" w:rsidR="00757364" w:rsidRDefault="00000000">
      <w:pPr>
        <w:pStyle w:val="a3"/>
        <w:spacing w:line="520" w:lineRule="exact"/>
        <w:ind w:firstLineChars="1164" w:firstLine="32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p>
    <w:p w14:paraId="0E5B9591" w14:textId="77777777" w:rsidR="00757364" w:rsidRDefault="00000000">
      <w:pPr>
        <w:pStyle w:val="a3"/>
        <w:spacing w:line="520" w:lineRule="exact"/>
        <w:ind w:firstLineChars="1164" w:firstLine="3259"/>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投标单位：（公章）</w:t>
      </w:r>
    </w:p>
    <w:p w14:paraId="6A858ABA" w14:textId="77777777" w:rsidR="00757364" w:rsidRDefault="00000000">
      <w:pPr>
        <w:pStyle w:val="a3"/>
        <w:spacing w:line="520" w:lineRule="exact"/>
        <w:ind w:firstLineChars="1157" w:firstLine="3240"/>
        <w:rPr>
          <w:rFonts w:ascii="宋体" w:hAnsi="宋体"/>
          <w:sz w:val="28"/>
        </w:rPr>
      </w:pPr>
      <w:r>
        <w:rPr>
          <w:rFonts w:ascii="仿宋_GB2312" w:eastAsia="仿宋_GB2312" w:hAnsi="仿宋_GB2312" w:cs="仿宋_GB2312" w:hint="eastAsia"/>
          <w:sz w:val="28"/>
          <w:szCs w:val="28"/>
        </w:rPr>
        <w:lastRenderedPageBreak/>
        <w:t>日期：       年     月    日</w:t>
      </w:r>
    </w:p>
    <w:p w14:paraId="20280479" w14:textId="77777777" w:rsidR="00757364" w:rsidRDefault="00000000">
      <w:pPr>
        <w:spacing w:line="560" w:lineRule="exact"/>
        <w:jc w:val="center"/>
        <w:rPr>
          <w:rFonts w:ascii="黑体" w:eastAsia="黑体" w:hAnsi="黑体" w:cs="仿宋_GB2312"/>
          <w:b/>
          <w:sz w:val="30"/>
          <w:szCs w:val="30"/>
        </w:rPr>
      </w:pPr>
      <w:bookmarkStart w:id="5" w:name="_Toc3814_WPSOffice_Level1"/>
      <w:r>
        <w:rPr>
          <w:rFonts w:ascii="黑体" w:eastAsia="黑体" w:hAnsi="黑体" w:cs="仿宋_GB2312" w:hint="eastAsia"/>
          <w:b/>
          <w:sz w:val="30"/>
          <w:szCs w:val="30"/>
        </w:rPr>
        <w:t>三、</w:t>
      </w:r>
      <w:bookmarkEnd w:id="5"/>
      <w:r>
        <w:rPr>
          <w:rFonts w:ascii="黑体" w:eastAsia="黑体" w:hAnsi="黑体" w:cs="仿宋_GB2312" w:hint="eastAsia"/>
          <w:b/>
          <w:sz w:val="30"/>
          <w:szCs w:val="30"/>
        </w:rPr>
        <w:t>法定代表人身份证明书</w:t>
      </w:r>
    </w:p>
    <w:p w14:paraId="3A4055F2" w14:textId="77777777" w:rsidR="00757364" w:rsidRDefault="00757364">
      <w:pPr>
        <w:spacing w:line="480" w:lineRule="exact"/>
        <w:rPr>
          <w:rFonts w:ascii="仿宋_GB2312" w:eastAsia="仿宋_GB2312" w:hAnsi="仿宋_GB2312" w:cs="仿宋_GB2312"/>
          <w:sz w:val="28"/>
          <w:szCs w:val="28"/>
        </w:rPr>
      </w:pPr>
    </w:p>
    <w:p w14:paraId="512E0366" w14:textId="77777777" w:rsidR="00757364" w:rsidRDefault="00757364">
      <w:pPr>
        <w:spacing w:line="480" w:lineRule="exact"/>
        <w:rPr>
          <w:rFonts w:ascii="仿宋_GB2312" w:eastAsia="仿宋_GB2312" w:hAnsi="仿宋_GB2312" w:cs="仿宋_GB2312"/>
          <w:sz w:val="28"/>
          <w:szCs w:val="28"/>
        </w:rPr>
      </w:pPr>
    </w:p>
    <w:p w14:paraId="6D453BC4" w14:textId="77777777" w:rsidR="00757364" w:rsidRDefault="00000000">
      <w:pPr>
        <w:spacing w:line="480" w:lineRule="exact"/>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法定代表人姓名 </w:t>
      </w:r>
      <w:r>
        <w:rPr>
          <w:rFonts w:ascii="仿宋_GB2312" w:eastAsia="仿宋_GB2312" w:hAnsi="仿宋_GB2312" w:cs="仿宋_GB2312" w:hint="eastAsia"/>
          <w:sz w:val="28"/>
          <w:szCs w:val="28"/>
        </w:rPr>
        <w:t>在我公司（或企业、单位）任（董事长、经理）职务，是我</w:t>
      </w:r>
      <w:r>
        <w:rPr>
          <w:rFonts w:ascii="仿宋_GB2312" w:eastAsia="仿宋_GB2312" w:hAnsi="仿宋_GB2312" w:cs="仿宋_GB2312" w:hint="eastAsia"/>
          <w:sz w:val="28"/>
          <w:szCs w:val="28"/>
          <w:u w:val="single"/>
        </w:rPr>
        <w:t xml:space="preserve">     公司全称    </w:t>
      </w:r>
      <w:r>
        <w:rPr>
          <w:rFonts w:ascii="仿宋_GB2312" w:eastAsia="仿宋_GB2312" w:hAnsi="仿宋_GB2312" w:cs="仿宋_GB2312" w:hint="eastAsia"/>
          <w:sz w:val="28"/>
          <w:szCs w:val="28"/>
        </w:rPr>
        <w:t>的法定代表人。现就参加</w:t>
      </w:r>
      <w:r>
        <w:rPr>
          <w:rFonts w:ascii="仿宋_GB2312" w:eastAsia="仿宋_GB2312" w:hAnsi="仿宋_GB2312" w:cs="仿宋_GB2312" w:hint="eastAsia"/>
          <w:sz w:val="28"/>
          <w:szCs w:val="28"/>
          <w:u w:val="single"/>
        </w:rPr>
        <w:t xml:space="preserve">   采购单位名称   </w:t>
      </w:r>
      <w:r>
        <w:rPr>
          <w:rFonts w:ascii="仿宋_GB2312" w:eastAsia="仿宋_GB2312" w:hAnsi="仿宋_GB2312" w:cs="仿宋_GB2312" w:hint="eastAsia"/>
          <w:sz w:val="28"/>
          <w:szCs w:val="28"/>
        </w:rPr>
        <w:t>组织的采购项目</w:t>
      </w:r>
      <w:r>
        <w:rPr>
          <w:rFonts w:ascii="仿宋_GB2312" w:eastAsia="仿宋_GB2312" w:hAnsi="仿宋_GB2312" w:cs="仿宋_GB2312" w:hint="eastAsia"/>
          <w:sz w:val="28"/>
          <w:szCs w:val="28"/>
          <w:u w:val="single"/>
        </w:rPr>
        <w:t xml:space="preserve">         采购项目名称         </w:t>
      </w:r>
      <w:r>
        <w:rPr>
          <w:rFonts w:ascii="仿宋_GB2312" w:eastAsia="仿宋_GB2312" w:hAnsi="仿宋_GB2312" w:cs="仿宋_GB2312" w:hint="eastAsia"/>
          <w:sz w:val="28"/>
          <w:szCs w:val="28"/>
        </w:rPr>
        <w:t>的投标签署投标文件。</w:t>
      </w:r>
    </w:p>
    <w:p w14:paraId="1412B4A2" w14:textId="77777777" w:rsidR="00757364" w:rsidRDefault="00000000">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14:paraId="2CA86A05" w14:textId="77777777" w:rsidR="00757364" w:rsidRDefault="00757364">
      <w:pPr>
        <w:spacing w:line="480" w:lineRule="exact"/>
        <w:jc w:val="center"/>
        <w:rPr>
          <w:rFonts w:ascii="仿宋_GB2312" w:eastAsia="仿宋_GB2312" w:hAnsi="仿宋_GB2312" w:cs="仿宋_GB2312"/>
          <w:b/>
          <w:sz w:val="28"/>
          <w:szCs w:val="28"/>
        </w:rPr>
      </w:pPr>
    </w:p>
    <w:p w14:paraId="53F7FA03" w14:textId="77777777" w:rsidR="00757364" w:rsidRDefault="00757364">
      <w:pPr>
        <w:spacing w:beforeLines="100" w:before="240" w:afterLines="100" w:after="240" w:line="480" w:lineRule="exact"/>
        <w:jc w:val="center"/>
        <w:rPr>
          <w:rFonts w:ascii="仿宋_GB2312" w:eastAsia="仿宋_GB2312" w:hAnsi="仿宋_GB2312" w:cs="仿宋_GB2312"/>
          <w:b/>
          <w:sz w:val="28"/>
          <w:szCs w:val="28"/>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757364" w14:paraId="4734766A" w14:textId="77777777">
        <w:trPr>
          <w:trHeight w:val="2800"/>
        </w:trPr>
        <w:tc>
          <w:tcPr>
            <w:tcW w:w="5328" w:type="dxa"/>
          </w:tcPr>
          <w:p w14:paraId="6B3F27C5" w14:textId="77777777" w:rsidR="00757364"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（※此处请粘贴法定代表人身份证</w:t>
            </w:r>
          </w:p>
          <w:p w14:paraId="70E592DF" w14:textId="77777777" w:rsidR="00757364"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复印件※）</w:t>
            </w:r>
          </w:p>
          <w:p w14:paraId="32405AD7" w14:textId="77777777" w:rsidR="00757364" w:rsidRDefault="00757364">
            <w:pPr>
              <w:spacing w:line="480" w:lineRule="exact"/>
              <w:rPr>
                <w:rFonts w:ascii="仿宋_GB2312" w:eastAsia="仿宋_GB2312" w:hAnsi="仿宋_GB2312" w:cs="仿宋_GB2312"/>
                <w:sz w:val="28"/>
                <w:szCs w:val="28"/>
              </w:rPr>
            </w:pPr>
          </w:p>
          <w:p w14:paraId="69E9BE3F" w14:textId="77777777" w:rsidR="00757364" w:rsidRDefault="00757364">
            <w:pPr>
              <w:spacing w:line="480" w:lineRule="exact"/>
              <w:rPr>
                <w:rFonts w:ascii="仿宋_GB2312" w:eastAsia="仿宋_GB2312" w:hAnsi="仿宋_GB2312" w:cs="仿宋_GB2312"/>
                <w:sz w:val="28"/>
                <w:szCs w:val="28"/>
              </w:rPr>
            </w:pPr>
          </w:p>
        </w:tc>
      </w:tr>
    </w:tbl>
    <w:p w14:paraId="42AFA031" w14:textId="77777777" w:rsidR="00757364" w:rsidRDefault="00757364">
      <w:pPr>
        <w:spacing w:beforeLines="100" w:before="240" w:afterLines="100" w:after="240" w:line="480" w:lineRule="exact"/>
        <w:jc w:val="center"/>
        <w:rPr>
          <w:rFonts w:ascii="仿宋_GB2312" w:eastAsia="仿宋_GB2312" w:hAnsi="仿宋_GB2312" w:cs="仿宋_GB2312"/>
          <w:b/>
          <w:sz w:val="28"/>
          <w:szCs w:val="28"/>
        </w:rPr>
      </w:pPr>
    </w:p>
    <w:p w14:paraId="66A14FEA" w14:textId="77777777" w:rsidR="00757364" w:rsidRDefault="00757364">
      <w:pPr>
        <w:spacing w:beforeLines="100" w:before="240" w:afterLines="100" w:after="240" w:line="480" w:lineRule="exact"/>
        <w:jc w:val="center"/>
        <w:rPr>
          <w:rFonts w:ascii="仿宋_GB2312" w:eastAsia="仿宋_GB2312" w:hAnsi="仿宋_GB2312" w:cs="仿宋_GB2312"/>
          <w:b/>
          <w:sz w:val="28"/>
          <w:szCs w:val="28"/>
        </w:rPr>
      </w:pPr>
    </w:p>
    <w:p w14:paraId="5583B539" w14:textId="77777777" w:rsidR="00757364" w:rsidRDefault="00757364">
      <w:pPr>
        <w:spacing w:beforeLines="100" w:before="240" w:afterLines="100" w:after="240" w:line="480" w:lineRule="exact"/>
        <w:jc w:val="center"/>
        <w:rPr>
          <w:rFonts w:ascii="仿宋_GB2312" w:eastAsia="仿宋_GB2312" w:hAnsi="仿宋_GB2312" w:cs="仿宋_GB2312"/>
          <w:b/>
          <w:sz w:val="28"/>
          <w:szCs w:val="28"/>
        </w:rPr>
      </w:pPr>
    </w:p>
    <w:p w14:paraId="38CC3728" w14:textId="77777777" w:rsidR="00757364" w:rsidRDefault="00757364">
      <w:pPr>
        <w:spacing w:line="480" w:lineRule="exact"/>
        <w:jc w:val="right"/>
        <w:rPr>
          <w:rFonts w:ascii="仿宋_GB2312" w:eastAsia="仿宋_GB2312" w:hAnsi="仿宋_GB2312" w:cs="仿宋_GB2312"/>
          <w:sz w:val="28"/>
          <w:szCs w:val="28"/>
        </w:rPr>
      </w:pPr>
    </w:p>
    <w:p w14:paraId="0D6CBF25" w14:textId="77777777" w:rsidR="00757364" w:rsidRDefault="00757364">
      <w:pPr>
        <w:spacing w:line="480" w:lineRule="exact"/>
        <w:jc w:val="right"/>
        <w:rPr>
          <w:rFonts w:ascii="仿宋_GB2312" w:eastAsia="仿宋_GB2312" w:hAnsi="仿宋_GB2312" w:cs="仿宋_GB2312"/>
          <w:sz w:val="28"/>
          <w:szCs w:val="28"/>
        </w:rPr>
      </w:pPr>
    </w:p>
    <w:p w14:paraId="1FED981B" w14:textId="77777777" w:rsidR="00757364" w:rsidRDefault="00757364">
      <w:pPr>
        <w:spacing w:line="480" w:lineRule="exact"/>
        <w:ind w:right="240"/>
        <w:jc w:val="right"/>
        <w:rPr>
          <w:rFonts w:ascii="仿宋_GB2312" w:eastAsia="仿宋_GB2312" w:hAnsi="仿宋_GB2312" w:cs="仿宋_GB2312"/>
          <w:sz w:val="28"/>
          <w:szCs w:val="28"/>
        </w:rPr>
      </w:pPr>
    </w:p>
    <w:p w14:paraId="78F0F6FB" w14:textId="77777777" w:rsidR="00757364" w:rsidRDefault="00757364">
      <w:pPr>
        <w:spacing w:line="480" w:lineRule="exact"/>
        <w:ind w:right="240"/>
        <w:jc w:val="right"/>
        <w:rPr>
          <w:rFonts w:ascii="仿宋_GB2312" w:eastAsia="仿宋_GB2312" w:hAnsi="仿宋_GB2312" w:cs="仿宋_GB2312"/>
          <w:sz w:val="28"/>
          <w:szCs w:val="28"/>
        </w:rPr>
      </w:pPr>
    </w:p>
    <w:p w14:paraId="4F3FFDB5" w14:textId="77777777" w:rsidR="00757364" w:rsidRDefault="00000000">
      <w:pPr>
        <w:spacing w:line="600" w:lineRule="auto"/>
        <w:ind w:firstLineChars="2000" w:firstLine="560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公司名称：</w:t>
      </w:r>
      <w:r>
        <w:rPr>
          <w:rFonts w:ascii="仿宋_GB2312" w:eastAsia="仿宋_GB2312" w:hAnsi="仿宋_GB2312" w:cs="仿宋_GB2312" w:hint="eastAsia"/>
          <w:sz w:val="28"/>
          <w:szCs w:val="28"/>
          <w:u w:val="single"/>
        </w:rPr>
        <w:t xml:space="preserve">（加盖公章） </w:t>
      </w:r>
    </w:p>
    <w:p w14:paraId="64F4F2C7" w14:textId="77777777" w:rsidR="00757364" w:rsidRDefault="00000000">
      <w:pPr>
        <w:spacing w:line="600" w:lineRule="auto"/>
        <w:ind w:firstLineChars="2000" w:firstLine="560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p w14:paraId="241296F5" w14:textId="77777777" w:rsidR="00757364" w:rsidRDefault="00757364">
      <w:pPr>
        <w:spacing w:line="560" w:lineRule="exact"/>
        <w:jc w:val="center"/>
        <w:rPr>
          <w:rFonts w:ascii="仿宋_GB2312" w:eastAsia="仿宋_GB2312" w:hAnsi="仿宋_GB2312" w:cs="仿宋_GB2312"/>
          <w:b/>
          <w:sz w:val="28"/>
          <w:szCs w:val="28"/>
        </w:rPr>
      </w:pPr>
    </w:p>
    <w:p w14:paraId="78360699" w14:textId="77777777" w:rsidR="00757364" w:rsidRDefault="00757364">
      <w:pPr>
        <w:spacing w:line="560" w:lineRule="exact"/>
        <w:rPr>
          <w:rFonts w:ascii="黑体" w:eastAsia="黑体" w:hAnsi="黑体" w:cs="仿宋_GB2312"/>
          <w:b/>
          <w:sz w:val="30"/>
          <w:szCs w:val="30"/>
        </w:rPr>
      </w:pPr>
    </w:p>
    <w:p w14:paraId="4BA8145E" w14:textId="77777777" w:rsidR="00757364" w:rsidRDefault="00757364">
      <w:pPr>
        <w:spacing w:line="560" w:lineRule="exact"/>
        <w:rPr>
          <w:rFonts w:ascii="黑体" w:eastAsia="黑体" w:hAnsi="黑体" w:cs="仿宋_GB2312"/>
          <w:b/>
          <w:sz w:val="30"/>
          <w:szCs w:val="30"/>
        </w:rPr>
      </w:pPr>
    </w:p>
    <w:p w14:paraId="0A222C80" w14:textId="77777777" w:rsidR="00757364" w:rsidRDefault="00757364">
      <w:pPr>
        <w:spacing w:line="560" w:lineRule="exact"/>
        <w:rPr>
          <w:rFonts w:ascii="黑体" w:eastAsia="黑体" w:hAnsi="黑体" w:cs="仿宋_GB2312"/>
          <w:b/>
          <w:sz w:val="30"/>
          <w:szCs w:val="30"/>
        </w:rPr>
      </w:pPr>
    </w:p>
    <w:p w14:paraId="5C11CF83" w14:textId="77777777" w:rsidR="00757364" w:rsidRDefault="00757364">
      <w:pPr>
        <w:spacing w:line="560" w:lineRule="exact"/>
        <w:rPr>
          <w:rFonts w:ascii="黑体" w:eastAsia="黑体" w:hAnsi="黑体" w:cs="仿宋_GB2312"/>
          <w:b/>
          <w:sz w:val="30"/>
          <w:szCs w:val="30"/>
        </w:rPr>
      </w:pPr>
    </w:p>
    <w:p w14:paraId="3252CA74" w14:textId="77777777" w:rsidR="00757364"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t>法定代表人授权委托书</w:t>
      </w:r>
    </w:p>
    <w:p w14:paraId="2D2D9344" w14:textId="77777777" w:rsidR="00757364" w:rsidRDefault="00757364">
      <w:pPr>
        <w:spacing w:line="440" w:lineRule="exact"/>
        <w:rPr>
          <w:rFonts w:ascii="楷体_GB2312" w:eastAsia="楷体_GB2312"/>
        </w:rPr>
      </w:pPr>
    </w:p>
    <w:p w14:paraId="48776A59" w14:textId="77777777" w:rsidR="00757364" w:rsidRDefault="00000000">
      <w:pPr>
        <w:spacing w:line="440" w:lineRule="exact"/>
        <w:rPr>
          <w:rFonts w:ascii="楷体_GB2312" w:eastAsia="楷体_GB2312"/>
        </w:rPr>
      </w:pPr>
      <w:r>
        <w:rPr>
          <w:rFonts w:ascii="楷体_GB2312" w:eastAsia="楷体_GB2312" w:hint="eastAsia"/>
        </w:rPr>
        <w:t>委托人：</w:t>
      </w:r>
      <w:r>
        <w:rPr>
          <w:rFonts w:ascii="楷体_GB2312" w:eastAsia="楷体_GB2312" w:hint="eastAsia"/>
          <w:b/>
        </w:rPr>
        <w:t>XXXXXX公司</w:t>
      </w:r>
    </w:p>
    <w:p w14:paraId="2837BF96" w14:textId="77777777" w:rsidR="00757364" w:rsidRDefault="00000000">
      <w:pPr>
        <w:spacing w:line="440" w:lineRule="exact"/>
        <w:rPr>
          <w:rFonts w:ascii="楷体_GB2312" w:eastAsia="楷体_GB2312"/>
        </w:rPr>
      </w:pPr>
      <w:r>
        <w:rPr>
          <w:rFonts w:ascii="楷体_GB2312" w:eastAsia="楷体_GB2312" w:hint="eastAsia"/>
        </w:rPr>
        <w:t>住所：</w:t>
      </w:r>
    </w:p>
    <w:p w14:paraId="7DBD9C81" w14:textId="77777777" w:rsidR="00757364" w:rsidRDefault="00000000">
      <w:pPr>
        <w:spacing w:line="440" w:lineRule="exact"/>
        <w:rPr>
          <w:rFonts w:ascii="楷体_GB2312" w:eastAsia="楷体_GB2312"/>
        </w:rPr>
      </w:pPr>
      <w:r>
        <w:rPr>
          <w:rFonts w:ascii="楷体_GB2312" w:eastAsia="楷体_GB2312" w:hint="eastAsia"/>
        </w:rPr>
        <w:t>法定代表人（或负责人）：</w:t>
      </w:r>
    </w:p>
    <w:p w14:paraId="6E29F7D9" w14:textId="77777777" w:rsidR="00757364" w:rsidRDefault="00000000">
      <w:pPr>
        <w:spacing w:line="440" w:lineRule="exact"/>
        <w:rPr>
          <w:rFonts w:ascii="楷体_GB2312" w:eastAsia="楷体_GB2312"/>
        </w:rPr>
      </w:pPr>
      <w:r>
        <w:rPr>
          <w:rFonts w:ascii="楷体_GB2312" w:eastAsia="楷体_GB2312" w:hint="eastAsia"/>
        </w:rPr>
        <w:t>代理人：</w:t>
      </w:r>
      <w:r>
        <w:rPr>
          <w:rFonts w:ascii="楷体_GB2312" w:eastAsia="楷体_GB2312" w:hint="eastAsia"/>
          <w:b/>
        </w:rPr>
        <w:t>XXX</w:t>
      </w:r>
      <w:r>
        <w:rPr>
          <w:rFonts w:ascii="楷体_GB2312" w:eastAsia="楷体_GB2312" w:hint="eastAsia"/>
        </w:rPr>
        <w:t>，男或女， 年 月 日出生，身份证号码：</w:t>
      </w:r>
      <w:r>
        <w:rPr>
          <w:rFonts w:ascii="楷体_GB2312" w:eastAsia="楷体_GB2312" w:hint="eastAsia"/>
          <w:b/>
        </w:rPr>
        <w:t>XXXXXXXXXXXXXX</w:t>
      </w:r>
      <w:r>
        <w:rPr>
          <w:rFonts w:ascii="楷体_GB2312" w:eastAsia="楷体_GB2312" w:hint="eastAsia"/>
        </w:rPr>
        <w:t>,系</w:t>
      </w:r>
      <w:r>
        <w:rPr>
          <w:rFonts w:ascii="楷体_GB2312" w:eastAsia="楷体_GB2312" w:hint="eastAsia"/>
          <w:b/>
        </w:rPr>
        <w:t>XXXXX</w:t>
      </w:r>
      <w:r>
        <w:rPr>
          <w:rFonts w:ascii="楷体_GB2312" w:eastAsia="楷体_GB2312" w:hint="eastAsia"/>
        </w:rPr>
        <w:t>单位职工，现住</w:t>
      </w:r>
      <w:r>
        <w:rPr>
          <w:rFonts w:ascii="楷体_GB2312" w:eastAsia="楷体_GB2312" w:hint="eastAsia"/>
          <w:b/>
        </w:rPr>
        <w:t>XXXXXXX</w:t>
      </w:r>
      <w:r>
        <w:rPr>
          <w:rFonts w:ascii="楷体_GB2312" w:eastAsia="楷体_GB2312" w:hint="eastAsia"/>
        </w:rPr>
        <w:t>.</w:t>
      </w:r>
    </w:p>
    <w:p w14:paraId="5B162AC1" w14:textId="77777777" w:rsidR="00757364" w:rsidRDefault="00000000">
      <w:pPr>
        <w:spacing w:line="440" w:lineRule="exact"/>
        <w:rPr>
          <w:rFonts w:ascii="楷体_GB2312" w:eastAsia="楷体_GB2312"/>
        </w:rPr>
      </w:pPr>
      <w:r>
        <w:rPr>
          <w:rFonts w:ascii="楷体_GB2312" w:eastAsia="楷体_GB2312" w:hint="eastAsia"/>
        </w:rPr>
        <w:t>授权事项：</w:t>
      </w:r>
    </w:p>
    <w:p w14:paraId="7C730FBE" w14:textId="77777777" w:rsidR="00757364" w:rsidRDefault="00000000">
      <w:pPr>
        <w:spacing w:line="440" w:lineRule="exact"/>
        <w:ind w:firstLineChars="196" w:firstLine="412"/>
        <w:rPr>
          <w:rFonts w:ascii="楷体_GB2312" w:eastAsia="楷体_GB2312"/>
        </w:rPr>
      </w:pPr>
      <w:r>
        <w:rPr>
          <w:rFonts w:ascii="楷体_GB2312" w:eastAsia="楷体_GB2312" w:hint="eastAsia"/>
        </w:rPr>
        <w:t>1、委托人委托代理人</w:t>
      </w:r>
      <w:r>
        <w:rPr>
          <w:rFonts w:ascii="楷体_GB2312" w:eastAsia="楷体_GB2312" w:hint="eastAsia"/>
          <w:b/>
        </w:rPr>
        <w:t>XXX</w:t>
      </w:r>
      <w:r>
        <w:rPr>
          <w:rFonts w:ascii="楷体_GB2312" w:eastAsia="楷体_GB2312" w:hint="eastAsia"/>
        </w:rPr>
        <w:t>代表委托人参加</w:t>
      </w:r>
      <w:r>
        <w:rPr>
          <w:rFonts w:ascii="楷体_GB2312" w:eastAsia="楷体_GB2312" w:hint="eastAsia"/>
          <w:b/>
        </w:rPr>
        <w:t>中粮糖业及所属各级单位</w:t>
      </w:r>
      <w:r>
        <w:rPr>
          <w:rFonts w:ascii="楷体_GB2312" w:eastAsia="楷体_GB2312" w:hint="eastAsia"/>
        </w:rPr>
        <w:t>的招标或议标活动，以委托人的名义全权办理招标或议标过程中的投标、报价、议标谈判等一切与招标或议标相关的事宜。</w:t>
      </w:r>
    </w:p>
    <w:p w14:paraId="652FDFDC" w14:textId="77777777" w:rsidR="00757364" w:rsidRDefault="00000000">
      <w:pPr>
        <w:spacing w:line="440" w:lineRule="exact"/>
        <w:ind w:firstLineChars="196" w:firstLine="412"/>
        <w:rPr>
          <w:rFonts w:ascii="楷体_GB2312" w:eastAsia="楷体_GB2312"/>
        </w:rPr>
      </w:pPr>
      <w:r>
        <w:rPr>
          <w:rFonts w:ascii="楷体_GB2312" w:eastAsia="楷体_GB2312" w:hint="eastAsia"/>
        </w:rPr>
        <w:t>2、如果委托人中标，代理人以委托人的名义与</w:t>
      </w:r>
      <w:r>
        <w:rPr>
          <w:rFonts w:ascii="楷体_GB2312" w:eastAsia="楷体_GB2312" w:hint="eastAsia"/>
          <w:b/>
        </w:rPr>
        <w:t>中粮糖业及所属各级单位</w:t>
      </w:r>
      <w:r>
        <w:rPr>
          <w:rFonts w:ascii="楷体_GB2312" w:eastAsia="楷体_GB2312" w:hint="eastAsia"/>
        </w:rPr>
        <w:t>签订合同，并办理合同履行过程中的一切相关事宜。</w:t>
      </w:r>
    </w:p>
    <w:p w14:paraId="78ABF43A" w14:textId="77777777" w:rsidR="00757364" w:rsidRDefault="00000000">
      <w:pPr>
        <w:spacing w:line="440" w:lineRule="exact"/>
        <w:ind w:firstLineChars="196" w:firstLine="412"/>
        <w:rPr>
          <w:rFonts w:ascii="楷体_GB2312" w:eastAsia="楷体_GB2312"/>
        </w:rPr>
      </w:pPr>
      <w:r>
        <w:rPr>
          <w:rFonts w:ascii="楷体_GB2312" w:eastAsia="楷体_GB2312" w:hint="eastAsia"/>
        </w:rPr>
        <w:t>本公司对代理人的上述代理行为均予以认可并承担责任。</w:t>
      </w:r>
    </w:p>
    <w:p w14:paraId="77C55831" w14:textId="77777777" w:rsidR="00757364" w:rsidRDefault="00000000">
      <w:pPr>
        <w:spacing w:line="440" w:lineRule="exact"/>
        <w:ind w:right="560"/>
        <w:rPr>
          <w:rFonts w:ascii="楷体_GB2312" w:eastAsia="楷体_GB2312"/>
        </w:rPr>
      </w:pPr>
      <w:r>
        <w:rPr>
          <w:rFonts w:ascii="楷体_GB2312" w:eastAsia="楷体_GB2312" w:hint="eastAsia"/>
        </w:rPr>
        <w:t>授权期限：本授权委托书自授权之日起生效，有效期</w:t>
      </w:r>
      <w:r>
        <w:rPr>
          <w:rFonts w:ascii="楷体_GB2312" w:eastAsia="楷体_GB2312"/>
          <w:color w:val="FF0000"/>
          <w:u w:val="single"/>
        </w:rPr>
        <w:t xml:space="preserve">  </w:t>
      </w:r>
      <w:r>
        <w:rPr>
          <w:rFonts w:ascii="楷体_GB2312" w:eastAsia="楷体_GB2312" w:hint="eastAsia"/>
        </w:rPr>
        <w:t>年。</w:t>
      </w:r>
    </w:p>
    <w:p w14:paraId="68D54B35" w14:textId="77777777" w:rsidR="00757364" w:rsidRDefault="00757364">
      <w:pPr>
        <w:spacing w:line="440" w:lineRule="exact"/>
        <w:ind w:right="560"/>
        <w:jc w:val="right"/>
        <w:rPr>
          <w:rFonts w:ascii="楷体_GB2312" w:eastAsia="楷体_GB2312"/>
        </w:rPr>
      </w:pPr>
    </w:p>
    <w:p w14:paraId="59B31063" w14:textId="77777777" w:rsidR="00757364" w:rsidRDefault="00000000">
      <w:pPr>
        <w:spacing w:line="440" w:lineRule="exact"/>
        <w:ind w:right="560"/>
        <w:jc w:val="center"/>
        <w:rPr>
          <w:rFonts w:ascii="楷体_GB2312" w:eastAsia="楷体_GB2312"/>
        </w:rPr>
      </w:pPr>
      <w:r>
        <w:rPr>
          <w:rFonts w:ascii="楷体_GB2312" w:eastAsia="楷体_GB2312" w:hint="eastAsia"/>
        </w:rPr>
        <w:t>代理人身份证（正、反面）粘贴处：</w:t>
      </w:r>
    </w:p>
    <w:p w14:paraId="45888187" w14:textId="77777777" w:rsidR="00757364" w:rsidRDefault="00757364">
      <w:pPr>
        <w:spacing w:line="440" w:lineRule="exact"/>
        <w:ind w:right="560"/>
        <w:rPr>
          <w:rFonts w:ascii="楷体_GB2312" w:eastAsia="楷体_GB2312"/>
        </w:rPr>
      </w:pPr>
    </w:p>
    <w:p w14:paraId="20DDF089" w14:textId="77777777" w:rsidR="00757364" w:rsidRDefault="00757364">
      <w:pPr>
        <w:spacing w:line="440" w:lineRule="exact"/>
        <w:ind w:right="560"/>
        <w:rPr>
          <w:rFonts w:ascii="楷体_GB2312" w:eastAsia="楷体_GB2312"/>
        </w:rPr>
      </w:pPr>
    </w:p>
    <w:p w14:paraId="7D617F19" w14:textId="77777777" w:rsidR="00757364" w:rsidRDefault="00757364">
      <w:pPr>
        <w:spacing w:line="440" w:lineRule="exact"/>
        <w:ind w:right="560"/>
        <w:jc w:val="center"/>
        <w:rPr>
          <w:rFonts w:ascii="楷体_GB2312" w:eastAsia="楷体_GB2312"/>
        </w:rPr>
      </w:pPr>
    </w:p>
    <w:p w14:paraId="2055DF4A" w14:textId="77777777" w:rsidR="00757364" w:rsidRDefault="00757364">
      <w:pPr>
        <w:spacing w:line="440" w:lineRule="exact"/>
        <w:ind w:right="560"/>
        <w:jc w:val="center"/>
        <w:rPr>
          <w:rFonts w:ascii="楷体_GB2312" w:eastAsia="楷体_GB2312"/>
        </w:rPr>
      </w:pPr>
    </w:p>
    <w:p w14:paraId="1963E171" w14:textId="77777777" w:rsidR="00757364" w:rsidRDefault="00000000">
      <w:pPr>
        <w:spacing w:line="440" w:lineRule="exact"/>
        <w:ind w:leftChars="50" w:left="105" w:right="480" w:firstLineChars="1606" w:firstLine="3373"/>
        <w:rPr>
          <w:rFonts w:ascii="楷体_GB2312" w:eastAsia="楷体_GB2312"/>
        </w:rPr>
      </w:pPr>
      <w:r>
        <w:rPr>
          <w:rFonts w:ascii="楷体_GB2312" w:eastAsia="楷体_GB2312" w:hint="eastAsia"/>
        </w:rPr>
        <w:t>委托人：</w:t>
      </w:r>
      <w:r>
        <w:rPr>
          <w:rFonts w:ascii="楷体_GB2312" w:eastAsia="楷体_GB2312" w:hint="eastAsia"/>
          <w:b/>
        </w:rPr>
        <w:t>XXXXXX公司</w:t>
      </w:r>
    </w:p>
    <w:p w14:paraId="27CC7170" w14:textId="77777777" w:rsidR="00757364" w:rsidRDefault="00000000">
      <w:pPr>
        <w:spacing w:line="440" w:lineRule="exact"/>
        <w:ind w:leftChars="50" w:left="105" w:right="480" w:firstLineChars="1606" w:firstLine="3373"/>
        <w:rPr>
          <w:rFonts w:ascii="楷体_GB2312" w:eastAsia="楷体_GB2312"/>
        </w:rPr>
      </w:pPr>
      <w:r>
        <w:rPr>
          <w:rFonts w:ascii="楷体_GB2312" w:eastAsia="楷体_GB2312" w:hint="eastAsia"/>
        </w:rPr>
        <w:t>法定代表人（或负责人）：（签字、加盖公章）</w:t>
      </w:r>
    </w:p>
    <w:p w14:paraId="692890CE" w14:textId="77777777" w:rsidR="00757364" w:rsidRDefault="00000000">
      <w:pPr>
        <w:spacing w:line="440" w:lineRule="exact"/>
        <w:ind w:leftChars="50" w:left="105" w:right="26" w:firstLineChars="1606" w:firstLine="3373"/>
        <w:rPr>
          <w:rFonts w:ascii="楷体_GB2312" w:eastAsia="楷体_GB2312"/>
          <w:sz w:val="32"/>
          <w:szCs w:val="32"/>
        </w:rPr>
      </w:pPr>
      <w:r>
        <w:rPr>
          <w:rFonts w:ascii="楷体_GB2312" w:eastAsia="楷体_GB2312" w:hint="eastAsia"/>
        </w:rPr>
        <w:t xml:space="preserve">委托授权时间：   </w:t>
      </w:r>
      <w:r>
        <w:rPr>
          <w:rFonts w:ascii="楷体_GB2312" w:eastAsia="楷体_GB2312"/>
        </w:rPr>
        <w:t>2023</w:t>
      </w:r>
      <w:r>
        <w:rPr>
          <w:rFonts w:ascii="楷体_GB2312" w:eastAsia="楷体_GB2312" w:hint="eastAsia"/>
        </w:rPr>
        <w:t xml:space="preserve">  年</w:t>
      </w:r>
      <w:r>
        <w:rPr>
          <w:rFonts w:ascii="楷体_GB2312" w:eastAsia="楷体_GB2312"/>
        </w:rPr>
        <w:t xml:space="preserve">  </w:t>
      </w:r>
      <w:r>
        <w:rPr>
          <w:rFonts w:ascii="楷体_GB2312" w:eastAsia="楷体_GB2312" w:hint="eastAsia"/>
        </w:rPr>
        <w:t xml:space="preserve"> 月</w:t>
      </w:r>
      <w:r>
        <w:rPr>
          <w:rFonts w:ascii="楷体_GB2312" w:eastAsia="楷体_GB2312"/>
        </w:rPr>
        <w:t xml:space="preserve">  </w:t>
      </w:r>
      <w:r>
        <w:rPr>
          <w:rFonts w:ascii="楷体_GB2312" w:eastAsia="楷体_GB2312" w:hint="eastAsia"/>
        </w:rPr>
        <w:t>日</w:t>
      </w:r>
    </w:p>
    <w:p w14:paraId="544814BD" w14:textId="77777777" w:rsidR="00757364" w:rsidRDefault="00757364">
      <w:pPr>
        <w:jc w:val="center"/>
        <w:rPr>
          <w:rFonts w:ascii="仿宋_GB2312" w:eastAsia="仿宋_GB2312" w:hAnsi="仿宋_GB2312" w:cs="仿宋_GB2312"/>
          <w:b/>
          <w:sz w:val="28"/>
          <w:szCs w:val="28"/>
        </w:rPr>
      </w:pPr>
    </w:p>
    <w:p w14:paraId="6C5071B2" w14:textId="77777777" w:rsidR="00757364" w:rsidRDefault="00757364">
      <w:pPr>
        <w:jc w:val="center"/>
        <w:rPr>
          <w:rFonts w:ascii="黑体" w:eastAsia="黑体" w:hAnsi="黑体" w:cs="仿宋_GB2312"/>
          <w:b/>
          <w:sz w:val="30"/>
          <w:szCs w:val="30"/>
        </w:rPr>
      </w:pPr>
    </w:p>
    <w:p w14:paraId="6526AE1A" w14:textId="77777777" w:rsidR="00757364" w:rsidRDefault="00757364">
      <w:pPr>
        <w:jc w:val="center"/>
        <w:rPr>
          <w:rFonts w:ascii="黑体" w:eastAsia="黑体" w:hAnsi="黑体" w:cs="仿宋_GB2312"/>
          <w:b/>
          <w:sz w:val="30"/>
          <w:szCs w:val="30"/>
        </w:rPr>
      </w:pPr>
    </w:p>
    <w:p w14:paraId="17F1FFC7" w14:textId="77777777" w:rsidR="00757364" w:rsidRDefault="00757364">
      <w:pPr>
        <w:jc w:val="center"/>
        <w:rPr>
          <w:rFonts w:ascii="黑体" w:eastAsia="黑体" w:hAnsi="黑体" w:cs="仿宋_GB2312"/>
          <w:b/>
          <w:sz w:val="30"/>
          <w:szCs w:val="30"/>
        </w:rPr>
      </w:pPr>
    </w:p>
    <w:p w14:paraId="39EE3116" w14:textId="77777777" w:rsidR="00757364" w:rsidRDefault="00757364">
      <w:pPr>
        <w:jc w:val="center"/>
        <w:rPr>
          <w:rFonts w:ascii="黑体" w:eastAsia="黑体" w:hAnsi="黑体" w:cs="仿宋_GB2312"/>
          <w:b/>
          <w:sz w:val="30"/>
          <w:szCs w:val="30"/>
        </w:rPr>
      </w:pPr>
    </w:p>
    <w:p w14:paraId="01DDF0E3" w14:textId="77777777" w:rsidR="00757364" w:rsidRDefault="00757364">
      <w:pPr>
        <w:jc w:val="center"/>
        <w:rPr>
          <w:rFonts w:ascii="黑体" w:eastAsia="黑体" w:hAnsi="黑体" w:cs="仿宋_GB2312"/>
          <w:b/>
          <w:sz w:val="30"/>
          <w:szCs w:val="30"/>
        </w:rPr>
      </w:pPr>
    </w:p>
    <w:p w14:paraId="3A6EEA6A" w14:textId="77777777" w:rsidR="00757364" w:rsidRDefault="00757364">
      <w:pPr>
        <w:jc w:val="center"/>
        <w:rPr>
          <w:rFonts w:ascii="黑体" w:eastAsia="黑体" w:hAnsi="黑体" w:cs="仿宋_GB2312"/>
          <w:b/>
          <w:sz w:val="30"/>
          <w:szCs w:val="30"/>
        </w:rPr>
      </w:pPr>
    </w:p>
    <w:p w14:paraId="4C23B5F5" w14:textId="77777777" w:rsidR="00757364" w:rsidRDefault="00757364">
      <w:pPr>
        <w:jc w:val="center"/>
        <w:rPr>
          <w:rFonts w:ascii="黑体" w:eastAsia="黑体" w:hAnsi="黑体" w:cs="仿宋_GB2312"/>
          <w:b/>
          <w:sz w:val="30"/>
          <w:szCs w:val="30"/>
        </w:rPr>
      </w:pPr>
    </w:p>
    <w:p w14:paraId="1108537F" w14:textId="77777777" w:rsidR="00757364" w:rsidRDefault="00757364">
      <w:pPr>
        <w:jc w:val="center"/>
        <w:rPr>
          <w:rFonts w:ascii="黑体" w:eastAsia="黑体" w:hAnsi="黑体" w:cs="仿宋_GB2312"/>
          <w:b/>
          <w:sz w:val="30"/>
          <w:szCs w:val="30"/>
        </w:rPr>
      </w:pPr>
    </w:p>
    <w:p w14:paraId="0777DA4D" w14:textId="77777777" w:rsidR="00757364" w:rsidRDefault="00000000">
      <w:pPr>
        <w:jc w:val="center"/>
        <w:rPr>
          <w:rFonts w:ascii="黑体" w:eastAsia="黑体" w:hAnsi="黑体" w:cs="仿宋_GB2312"/>
          <w:b/>
          <w:sz w:val="30"/>
          <w:szCs w:val="30"/>
        </w:rPr>
      </w:pPr>
      <w:r>
        <w:rPr>
          <w:rFonts w:ascii="黑体" w:eastAsia="黑体" w:hAnsi="黑体" w:cs="仿宋_GB2312" w:hint="eastAsia"/>
          <w:b/>
          <w:sz w:val="30"/>
          <w:szCs w:val="30"/>
        </w:rPr>
        <w:t>五、参加采购活动前3年内在经营活动</w:t>
      </w:r>
    </w:p>
    <w:p w14:paraId="1BFE6111" w14:textId="77777777" w:rsidR="00757364" w:rsidRDefault="00000000">
      <w:pPr>
        <w:jc w:val="center"/>
        <w:rPr>
          <w:rFonts w:ascii="黑体" w:eastAsia="黑体" w:hAnsi="黑体" w:cs="仿宋_GB2312"/>
          <w:b/>
          <w:sz w:val="30"/>
          <w:szCs w:val="30"/>
        </w:rPr>
      </w:pPr>
      <w:r>
        <w:rPr>
          <w:rFonts w:ascii="黑体" w:eastAsia="黑体" w:hAnsi="黑体" w:cs="仿宋_GB2312" w:hint="eastAsia"/>
          <w:b/>
          <w:sz w:val="30"/>
          <w:szCs w:val="30"/>
        </w:rPr>
        <w:t>中没有重大违法记录及具有良好信用信息的声明</w:t>
      </w:r>
    </w:p>
    <w:p w14:paraId="08DE7949" w14:textId="77777777" w:rsidR="00757364" w:rsidRDefault="00757364">
      <w:pPr>
        <w:spacing w:beforeLines="50" w:before="120" w:afterLines="50" w:after="120" w:line="400" w:lineRule="exact"/>
        <w:ind w:rightChars="300" w:right="630"/>
        <w:rPr>
          <w:rFonts w:cs="Lucida Sans Unicode"/>
        </w:rPr>
      </w:pPr>
    </w:p>
    <w:p w14:paraId="59DF8A29" w14:textId="77777777" w:rsidR="00757364" w:rsidRDefault="00000000">
      <w:pPr>
        <w:spacing w:line="520" w:lineRule="exact"/>
        <w:ind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14:paraId="6FC419EA" w14:textId="77777777" w:rsidR="00757364" w:rsidRDefault="00000000">
      <w:pPr>
        <w:spacing w:beforeLines="50" w:before="120" w:afterLines="50" w:after="120" w:line="520" w:lineRule="exact"/>
        <w:ind w:rightChars="65" w:right="13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14:paraId="512309BD" w14:textId="77777777" w:rsidR="00757364" w:rsidRDefault="00000000">
      <w:pPr>
        <w:spacing w:beforeLines="50" w:before="120" w:afterLines="50" w:after="120" w:line="520" w:lineRule="exact"/>
        <w:ind w:rightChars="500" w:right="105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14:paraId="48396882" w14:textId="77777777" w:rsidR="00757364" w:rsidRDefault="00757364">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5D6B1CB1" w14:textId="77777777" w:rsidR="00757364" w:rsidRDefault="00757364">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7138877E" w14:textId="77777777" w:rsidR="00757364" w:rsidRDefault="00757364">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20B2DAC5" w14:textId="77777777" w:rsidR="00757364" w:rsidRDefault="00757364">
      <w:pPr>
        <w:spacing w:line="360" w:lineRule="exact"/>
        <w:ind w:leftChars="500" w:left="1050" w:rightChars="500" w:right="1050" w:firstLineChars="200" w:firstLine="560"/>
        <w:rPr>
          <w:rFonts w:ascii="仿宋_GB2312" w:eastAsia="仿宋_GB2312" w:hAnsi="仿宋_GB2312" w:cs="仿宋_GB2312"/>
          <w:sz w:val="28"/>
          <w:szCs w:val="28"/>
        </w:rPr>
      </w:pPr>
    </w:p>
    <w:p w14:paraId="087F83EC" w14:textId="77777777" w:rsidR="00757364" w:rsidRDefault="00000000">
      <w:pPr>
        <w:spacing w:line="600" w:lineRule="auto"/>
        <w:ind w:right="480" w:firstLineChars="1200" w:firstLine="33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u w:val="single"/>
        </w:rPr>
        <w:t xml:space="preserve">（加盖公章）           </w:t>
      </w:r>
    </w:p>
    <w:p w14:paraId="1EF4ABBC" w14:textId="77777777" w:rsidR="00757364" w:rsidRDefault="00000000">
      <w:pPr>
        <w:spacing w:line="600" w:lineRule="auto"/>
        <w:ind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2B6D0B36" w14:textId="77777777" w:rsidR="00757364" w:rsidRDefault="00000000">
      <w:pPr>
        <w:spacing w:line="600" w:lineRule="auto"/>
        <w:ind w:right="12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1153EE23" w14:textId="77777777" w:rsidR="00757364" w:rsidRDefault="00000000">
      <w:pPr>
        <w:jc w:val="center"/>
        <w:rPr>
          <w:b/>
          <w:bCs/>
          <w:sz w:val="30"/>
          <w:szCs w:val="30"/>
        </w:rPr>
      </w:pPr>
      <w:r>
        <w:rPr>
          <w:rFonts w:ascii="仿宋_GB2312" w:eastAsia="仿宋_GB2312" w:hAnsi="仿宋_GB2312" w:cs="仿宋_GB2312" w:hint="eastAsia"/>
          <w:sz w:val="28"/>
          <w:szCs w:val="28"/>
        </w:rPr>
        <w:br w:type="page"/>
      </w:r>
      <w:bookmarkStart w:id="6" w:name="_Toc17297_WPSOffice_Level1"/>
    </w:p>
    <w:p w14:paraId="5BE36E2F" w14:textId="77777777" w:rsidR="00757364" w:rsidRDefault="00000000">
      <w:pPr>
        <w:spacing w:line="560" w:lineRule="exact"/>
        <w:ind w:firstLineChars="200" w:firstLine="562"/>
        <w:jc w:val="center"/>
        <w:rPr>
          <w:rFonts w:ascii="仿宋" w:eastAsia="仿宋" w:hAnsi="仿宋" w:cs="Lucida Sans Unicode"/>
          <w:b/>
          <w:bCs/>
          <w:sz w:val="44"/>
          <w:szCs w:val="44"/>
        </w:rPr>
      </w:pPr>
      <w:r>
        <w:rPr>
          <w:rFonts w:ascii="仿宋" w:eastAsia="仿宋" w:hAnsi="仿宋" w:cs="仿宋_GB2312" w:hint="eastAsia"/>
          <w:b/>
          <w:bCs/>
          <w:sz w:val="28"/>
          <w:szCs w:val="28"/>
        </w:rPr>
        <w:lastRenderedPageBreak/>
        <w:t>六</w:t>
      </w:r>
      <w:r>
        <w:rPr>
          <w:rFonts w:ascii="仿宋" w:eastAsia="仿宋" w:hAnsi="仿宋" w:cs="仿宋_GB2312" w:hint="eastAsia"/>
          <w:b/>
          <w:bCs/>
          <w:sz w:val="28"/>
        </w:rPr>
        <w:t>、投标函</w:t>
      </w:r>
      <w:bookmarkEnd w:id="6"/>
    </w:p>
    <w:p w14:paraId="3F06E720" w14:textId="77777777" w:rsidR="00757364" w:rsidRDefault="00000000">
      <w:pPr>
        <w:spacing w:line="360" w:lineRule="auto"/>
        <w:rPr>
          <w:rFonts w:ascii="仿宋" w:eastAsia="仿宋" w:hAnsi="仿宋" w:cs="仿宋_GB2312"/>
          <w:sz w:val="28"/>
          <w:szCs w:val="28"/>
        </w:rPr>
      </w:pPr>
      <w:r>
        <w:rPr>
          <w:rFonts w:ascii="仿宋" w:eastAsia="仿宋" w:hAnsi="仿宋" w:cs="仿宋_GB2312" w:hint="eastAsia"/>
          <w:sz w:val="28"/>
          <w:szCs w:val="28"/>
        </w:rPr>
        <w:t xml:space="preserve">采购单位： </w:t>
      </w:r>
    </w:p>
    <w:p w14:paraId="06DD9F9A" w14:textId="77777777" w:rsidR="00757364" w:rsidRDefault="00000000">
      <w:pPr>
        <w:pStyle w:val="af5"/>
        <w:widowControl w:val="0"/>
        <w:tabs>
          <w:tab w:val="left" w:pos="0"/>
        </w:tabs>
        <w:adjustRightInd w:val="0"/>
        <w:spacing w:line="360" w:lineRule="auto"/>
        <w:ind w:rightChars="-6" w:right="-13" w:firstLineChars="200" w:firstLine="560"/>
        <w:rPr>
          <w:rFonts w:ascii="仿宋" w:eastAsia="仿宋" w:hAnsi="仿宋" w:cs="仿宋_GB2312"/>
          <w:sz w:val="28"/>
          <w:szCs w:val="28"/>
        </w:rPr>
      </w:pPr>
      <w:r>
        <w:rPr>
          <w:rFonts w:ascii="仿宋" w:eastAsia="仿宋" w:hAnsi="仿宋" w:cs="仿宋_GB2312" w:hint="eastAsia"/>
          <w:sz w:val="28"/>
          <w:szCs w:val="28"/>
          <w:u w:val="single"/>
        </w:rPr>
        <w:t xml:space="preserve">供应商名称 </w:t>
      </w:r>
      <w:r>
        <w:rPr>
          <w:rFonts w:ascii="仿宋" w:eastAsia="仿宋" w:hAnsi="仿宋" w:cs="仿宋_GB2312" w:hint="eastAsia"/>
          <w:sz w:val="28"/>
          <w:szCs w:val="28"/>
        </w:rPr>
        <w:t>授权</w:t>
      </w:r>
      <w:r>
        <w:rPr>
          <w:rFonts w:ascii="仿宋" w:eastAsia="仿宋" w:hAnsi="仿宋" w:cs="仿宋_GB2312" w:hint="eastAsia"/>
          <w:sz w:val="28"/>
          <w:szCs w:val="28"/>
          <w:u w:val="single"/>
        </w:rPr>
        <w:t xml:space="preserve"> 供应商代表姓名、职务 </w:t>
      </w:r>
      <w:r>
        <w:rPr>
          <w:rFonts w:ascii="仿宋" w:eastAsia="仿宋" w:hAnsi="仿宋" w:cs="仿宋_GB2312" w:hint="eastAsia"/>
          <w:sz w:val="28"/>
          <w:szCs w:val="28"/>
        </w:rPr>
        <w:t>为我方代表，参加你单位组织的</w:t>
      </w:r>
      <w:r>
        <w:rPr>
          <w:rFonts w:ascii="仿宋" w:eastAsia="仿宋" w:hAnsi="仿宋" w:cs="仿宋_GB2312" w:hint="eastAsia"/>
          <w:sz w:val="28"/>
          <w:szCs w:val="28"/>
          <w:u w:val="single"/>
        </w:rPr>
        <w:t xml:space="preserve"> </w:t>
      </w:r>
      <w:r>
        <w:rPr>
          <w:rFonts w:ascii="仿宋" w:eastAsia="仿宋" w:hAnsi="仿宋" w:cs="仿宋_GB2312"/>
          <w:sz w:val="28"/>
          <w:szCs w:val="28"/>
          <w:u w:val="single"/>
        </w:rPr>
        <w:t xml:space="preserve">           </w:t>
      </w:r>
      <w:r>
        <w:rPr>
          <w:rFonts w:ascii="仿宋" w:eastAsia="仿宋" w:hAnsi="仿宋" w:cs="仿宋_GB2312" w:hint="eastAsia"/>
          <w:sz w:val="28"/>
          <w:szCs w:val="28"/>
        </w:rPr>
        <w:t>采购项目的有关活动，并对此采购项目进行投标。</w:t>
      </w:r>
    </w:p>
    <w:p w14:paraId="7F409CC6"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为此，我方按采购文件规定提供服务的投标报价、投标保证金：</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693"/>
        <w:gridCol w:w="3685"/>
      </w:tblGrid>
      <w:tr w:rsidR="00757364" w14:paraId="0DA3F156" w14:textId="77777777">
        <w:trPr>
          <w:trHeight w:val="931"/>
        </w:trPr>
        <w:tc>
          <w:tcPr>
            <w:tcW w:w="5274" w:type="dxa"/>
            <w:gridSpan w:val="2"/>
            <w:vAlign w:val="center"/>
          </w:tcPr>
          <w:p w14:paraId="6CCB6338" w14:textId="77777777" w:rsidR="00757364" w:rsidRDefault="00000000">
            <w:pPr>
              <w:spacing w:line="360" w:lineRule="auto"/>
              <w:jc w:val="center"/>
              <w:rPr>
                <w:rFonts w:ascii="仿宋" w:eastAsia="仿宋" w:hAnsi="仿宋" w:cs="仿宋_GB2312"/>
              </w:rPr>
            </w:pPr>
            <w:r>
              <w:rPr>
                <w:rFonts w:ascii="仿宋" w:eastAsia="仿宋" w:hAnsi="仿宋" w:cs="仿宋_GB2312" w:hint="eastAsia"/>
              </w:rPr>
              <w:t>投标总价（人民币 元）</w:t>
            </w:r>
          </w:p>
        </w:tc>
        <w:tc>
          <w:tcPr>
            <w:tcW w:w="3685" w:type="dxa"/>
            <w:vMerge w:val="restart"/>
            <w:vAlign w:val="center"/>
          </w:tcPr>
          <w:p w14:paraId="51AA4EF5" w14:textId="77777777" w:rsidR="00757364" w:rsidRDefault="00000000">
            <w:pPr>
              <w:spacing w:line="360" w:lineRule="auto"/>
              <w:jc w:val="center"/>
              <w:rPr>
                <w:rFonts w:ascii="仿宋" w:eastAsia="仿宋" w:hAnsi="仿宋" w:cs="仿宋_GB2312"/>
              </w:rPr>
            </w:pPr>
            <w:r>
              <w:rPr>
                <w:rFonts w:ascii="仿宋" w:eastAsia="仿宋" w:hAnsi="仿宋" w:cs="仿宋_GB2312" w:hint="eastAsia"/>
              </w:rPr>
              <w:t>质量标准</w:t>
            </w:r>
          </w:p>
        </w:tc>
      </w:tr>
      <w:tr w:rsidR="00757364" w14:paraId="5BFA74B3" w14:textId="77777777">
        <w:trPr>
          <w:trHeight w:val="931"/>
        </w:trPr>
        <w:tc>
          <w:tcPr>
            <w:tcW w:w="2581" w:type="dxa"/>
            <w:vAlign w:val="center"/>
          </w:tcPr>
          <w:p w14:paraId="656E2C08" w14:textId="77777777" w:rsidR="00757364" w:rsidRDefault="00000000">
            <w:pPr>
              <w:spacing w:line="360" w:lineRule="auto"/>
              <w:ind w:left="-106" w:firstLine="1"/>
              <w:jc w:val="center"/>
              <w:rPr>
                <w:rFonts w:ascii="仿宋" w:eastAsia="仿宋" w:hAnsi="仿宋" w:cs="仿宋_GB2312"/>
              </w:rPr>
            </w:pPr>
            <w:r>
              <w:rPr>
                <w:rFonts w:ascii="仿宋" w:eastAsia="仿宋" w:hAnsi="仿宋" w:cs="仿宋_GB2312" w:hint="eastAsia"/>
              </w:rPr>
              <w:t>小写（含税）</w:t>
            </w:r>
          </w:p>
        </w:tc>
        <w:tc>
          <w:tcPr>
            <w:tcW w:w="2693" w:type="dxa"/>
            <w:vAlign w:val="center"/>
          </w:tcPr>
          <w:p w14:paraId="4E9C2D29" w14:textId="77777777" w:rsidR="00757364" w:rsidRDefault="00000000">
            <w:pPr>
              <w:spacing w:line="360" w:lineRule="auto"/>
              <w:ind w:left="-106" w:firstLine="1"/>
              <w:jc w:val="center"/>
              <w:rPr>
                <w:rFonts w:ascii="仿宋" w:eastAsia="仿宋" w:hAnsi="仿宋" w:cs="仿宋_GB2312"/>
              </w:rPr>
            </w:pPr>
            <w:r>
              <w:rPr>
                <w:rFonts w:ascii="仿宋" w:eastAsia="仿宋" w:hAnsi="仿宋" w:cs="仿宋_GB2312" w:hint="eastAsia"/>
              </w:rPr>
              <w:t>大写（含税）</w:t>
            </w:r>
          </w:p>
        </w:tc>
        <w:tc>
          <w:tcPr>
            <w:tcW w:w="3685" w:type="dxa"/>
            <w:vMerge/>
            <w:vAlign w:val="center"/>
          </w:tcPr>
          <w:p w14:paraId="587D5A34" w14:textId="77777777" w:rsidR="00757364" w:rsidRDefault="00757364">
            <w:pPr>
              <w:spacing w:line="360" w:lineRule="auto"/>
              <w:ind w:left="-106" w:firstLine="1"/>
              <w:jc w:val="center"/>
              <w:rPr>
                <w:rFonts w:ascii="仿宋" w:eastAsia="仿宋" w:hAnsi="仿宋" w:cs="仿宋_GB2312"/>
              </w:rPr>
            </w:pPr>
          </w:p>
        </w:tc>
      </w:tr>
      <w:tr w:rsidR="00757364" w14:paraId="08CADDF8" w14:textId="77777777">
        <w:trPr>
          <w:trHeight w:val="1474"/>
        </w:trPr>
        <w:tc>
          <w:tcPr>
            <w:tcW w:w="2581" w:type="dxa"/>
          </w:tcPr>
          <w:p w14:paraId="325BE1E0" w14:textId="77777777" w:rsidR="00757364" w:rsidRDefault="00757364">
            <w:pPr>
              <w:rPr>
                <w:rFonts w:ascii="仿宋" w:eastAsia="仿宋" w:hAnsi="仿宋"/>
                <w:sz w:val="18"/>
                <w:szCs w:val="18"/>
              </w:rPr>
            </w:pPr>
          </w:p>
        </w:tc>
        <w:tc>
          <w:tcPr>
            <w:tcW w:w="2693" w:type="dxa"/>
          </w:tcPr>
          <w:p w14:paraId="09F528F8" w14:textId="77777777" w:rsidR="00757364" w:rsidRDefault="00757364">
            <w:pPr>
              <w:rPr>
                <w:rFonts w:ascii="仿宋" w:eastAsia="仿宋" w:hAnsi="仿宋"/>
                <w:sz w:val="18"/>
                <w:szCs w:val="18"/>
              </w:rPr>
            </w:pPr>
          </w:p>
        </w:tc>
        <w:tc>
          <w:tcPr>
            <w:tcW w:w="3685" w:type="dxa"/>
            <w:vAlign w:val="center"/>
          </w:tcPr>
          <w:p w14:paraId="1D31565D" w14:textId="77777777" w:rsidR="00757364" w:rsidRDefault="00757364">
            <w:pPr>
              <w:spacing w:line="360" w:lineRule="auto"/>
              <w:ind w:leftChars="-51" w:left="-107" w:firstLine="1"/>
              <w:rPr>
                <w:rFonts w:ascii="仿宋" w:eastAsia="仿宋" w:hAnsi="仿宋" w:cs="仿宋_GB2312"/>
                <w:sz w:val="28"/>
                <w:szCs w:val="28"/>
              </w:rPr>
            </w:pPr>
          </w:p>
        </w:tc>
      </w:tr>
    </w:tbl>
    <w:p w14:paraId="69B21EB3" w14:textId="77777777" w:rsidR="00757364" w:rsidRDefault="00757364">
      <w:pPr>
        <w:spacing w:line="360" w:lineRule="auto"/>
        <w:rPr>
          <w:rFonts w:ascii="仿宋" w:eastAsia="仿宋" w:hAnsi="仿宋" w:cs="仿宋_GB2312"/>
          <w:b/>
          <w:color w:val="FF0000"/>
          <w:sz w:val="28"/>
          <w:szCs w:val="28"/>
        </w:rPr>
      </w:pPr>
    </w:p>
    <w:p w14:paraId="7150AE4A"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一、我方同意在采购文件中规定的开标日起90天内遵守本投标文件中的承诺且在此期限期满之前均具有约束力。</w:t>
      </w:r>
    </w:p>
    <w:p w14:paraId="3F3B30FD"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二、我方保证遵守采购文件的规定，如果本公司违反采购文件要求，我方的投标保证金可以被你单位没收。如果开标后在规定的投标有效期内撤回投标，我方的投标保证金可以被你单位没收。</w:t>
      </w:r>
    </w:p>
    <w:p w14:paraId="5CD32729"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三、我方承诺已经具备采购文件中规定的供应商应当具备的条件。我方愿意向你单位提供任何与本采购项目投标有关的数据、情况和技术资料，并根据需要提供一切承诺的证明材料，并保证其真实、合法、有效。</w:t>
      </w:r>
    </w:p>
    <w:p w14:paraId="2B923426"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四、我方保证尊重评标委员会的评标结果，完全理解本采购项目不一定接受最低报价的投标。</w:t>
      </w:r>
    </w:p>
    <w:p w14:paraId="22E770FF"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五、我方承诺接受采购文件中采购合同条款的全部条款且无任何异议。如果我方成交，我们将按采购文件的规定，保证忠实地履行双方所签订的采</w:t>
      </w:r>
      <w:r>
        <w:rPr>
          <w:rFonts w:ascii="仿宋" w:eastAsia="仿宋" w:hAnsi="仿宋" w:cs="仿宋_GB2312" w:hint="eastAsia"/>
          <w:sz w:val="28"/>
          <w:szCs w:val="28"/>
        </w:rPr>
        <w:lastRenderedPageBreak/>
        <w:t>购合同，并承担采购合同规定的责任和义务。</w:t>
      </w:r>
    </w:p>
    <w:p w14:paraId="23E69C4A"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14:paraId="61067874"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（1）提供虚假材料谋取成交的；</w:t>
      </w:r>
    </w:p>
    <w:p w14:paraId="5047F579"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（2）采取不正当手段诋毁、排挤其它投标人的；</w:t>
      </w:r>
    </w:p>
    <w:p w14:paraId="73A0FC0B"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（3）与采购单位、其它投标人恶意串通的；</w:t>
      </w:r>
    </w:p>
    <w:p w14:paraId="01F23114"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（4）向采购单位行贿或者提供其它不正当利益的；</w:t>
      </w:r>
    </w:p>
    <w:p w14:paraId="43518224" w14:textId="77777777" w:rsidR="00757364"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（5）拒绝有关部门监督检查或提供虚假情况的。 </w:t>
      </w:r>
    </w:p>
    <w:p w14:paraId="28FA6990" w14:textId="77777777" w:rsidR="00757364" w:rsidRDefault="00757364">
      <w:pPr>
        <w:spacing w:line="400" w:lineRule="exact"/>
        <w:rPr>
          <w:rFonts w:ascii="仿宋" w:eastAsia="仿宋" w:hAnsi="仿宋" w:cs="仿宋_GB2312"/>
          <w:sz w:val="28"/>
          <w:szCs w:val="28"/>
        </w:rPr>
      </w:pPr>
    </w:p>
    <w:p w14:paraId="29B0728F" w14:textId="77777777" w:rsidR="00757364" w:rsidRDefault="00000000">
      <w:pPr>
        <w:spacing w:line="600" w:lineRule="auto"/>
        <w:ind w:right="480" w:firstLineChars="200" w:firstLine="560"/>
        <w:jc w:val="center"/>
        <w:rPr>
          <w:rFonts w:ascii="仿宋" w:eastAsia="仿宋" w:hAnsi="仿宋" w:cs="仿宋_GB2312"/>
          <w:sz w:val="28"/>
          <w:szCs w:val="28"/>
          <w:u w:val="single"/>
        </w:rPr>
      </w:pPr>
      <w:r>
        <w:rPr>
          <w:rFonts w:ascii="仿宋" w:eastAsia="仿宋" w:hAnsi="仿宋" w:cs="仿宋_GB2312" w:hint="eastAsia"/>
          <w:sz w:val="28"/>
          <w:szCs w:val="28"/>
        </w:rPr>
        <w:t xml:space="preserve">                        投标人名称：</w:t>
      </w:r>
      <w:r>
        <w:rPr>
          <w:rFonts w:ascii="仿宋" w:eastAsia="仿宋" w:hAnsi="仿宋" w:cs="仿宋_GB2312" w:hint="eastAsia"/>
          <w:sz w:val="28"/>
          <w:szCs w:val="28"/>
          <w:u w:val="single"/>
        </w:rPr>
        <w:t xml:space="preserve">（加盖公章）           </w:t>
      </w:r>
    </w:p>
    <w:p w14:paraId="7127A918" w14:textId="77777777" w:rsidR="00757364" w:rsidRDefault="00000000">
      <w:pPr>
        <w:spacing w:line="600" w:lineRule="auto"/>
        <w:ind w:right="360" w:firstLineChars="200" w:firstLine="560"/>
        <w:jc w:val="right"/>
        <w:rPr>
          <w:rFonts w:ascii="仿宋" w:eastAsia="仿宋" w:hAnsi="仿宋" w:cs="仿宋_GB2312"/>
          <w:sz w:val="28"/>
          <w:szCs w:val="28"/>
          <w:u w:val="single"/>
        </w:rPr>
      </w:pPr>
      <w:r>
        <w:rPr>
          <w:rFonts w:ascii="仿宋" w:eastAsia="仿宋" w:hAnsi="仿宋" w:cs="仿宋_GB2312" w:hint="eastAsia"/>
          <w:sz w:val="28"/>
          <w:szCs w:val="28"/>
        </w:rPr>
        <w:t>法定代表人或其授权代表：</w:t>
      </w:r>
      <w:r>
        <w:rPr>
          <w:rFonts w:ascii="仿宋" w:eastAsia="仿宋" w:hAnsi="仿宋" w:cs="仿宋_GB2312" w:hint="eastAsia"/>
          <w:sz w:val="28"/>
          <w:szCs w:val="28"/>
          <w:u w:val="single"/>
        </w:rPr>
        <w:t xml:space="preserve">    (签字)</w:t>
      </w:r>
    </w:p>
    <w:p w14:paraId="198EF30F" w14:textId="77777777" w:rsidR="00757364" w:rsidRDefault="00000000">
      <w:pPr>
        <w:spacing w:line="360" w:lineRule="auto"/>
        <w:jc w:val="right"/>
        <w:rPr>
          <w:rFonts w:ascii="仿宋" w:eastAsia="仿宋" w:hAnsi="仿宋" w:cs="仿宋_GB2312"/>
          <w:sz w:val="28"/>
          <w:szCs w:val="28"/>
        </w:rPr>
      </w:pPr>
      <w:r>
        <w:rPr>
          <w:rFonts w:ascii="仿宋" w:eastAsia="仿宋" w:hAnsi="仿宋" w:cs="仿宋_GB2312" w:hint="eastAsia"/>
          <w:sz w:val="28"/>
          <w:szCs w:val="28"/>
        </w:rPr>
        <w:t>签署日期：</w:t>
      </w:r>
      <w:r>
        <w:rPr>
          <w:rFonts w:ascii="仿宋" w:eastAsia="仿宋" w:hAnsi="仿宋" w:cs="仿宋_GB2312" w:hint="eastAsia"/>
          <w:sz w:val="28"/>
          <w:szCs w:val="28"/>
          <w:u w:val="single"/>
        </w:rPr>
        <w:t xml:space="preserve">      年      月      日</w:t>
      </w:r>
    </w:p>
    <w:p w14:paraId="1C0F4B50" w14:textId="77777777" w:rsidR="00757364" w:rsidRDefault="00757364">
      <w:pPr>
        <w:spacing w:line="460" w:lineRule="exact"/>
        <w:jc w:val="center"/>
        <w:rPr>
          <w:rFonts w:ascii="仿宋_GB2312" w:eastAsia="仿宋_GB2312" w:hAnsi="仿宋_GB2312" w:cs="仿宋_GB2312"/>
          <w:sz w:val="28"/>
        </w:rPr>
      </w:pPr>
    </w:p>
    <w:p w14:paraId="11C8ECC5" w14:textId="77777777" w:rsidR="00757364" w:rsidRDefault="00757364">
      <w:pPr>
        <w:spacing w:beforeLines="100" w:before="240" w:afterLines="100" w:after="240" w:line="480" w:lineRule="exact"/>
        <w:jc w:val="center"/>
        <w:rPr>
          <w:rFonts w:ascii="仿宋_GB2312" w:eastAsia="仿宋_GB2312" w:hAnsi="仿宋_GB2312" w:cs="仿宋_GB2312"/>
          <w:b/>
          <w:bCs/>
          <w:sz w:val="28"/>
        </w:rPr>
      </w:pPr>
      <w:bookmarkStart w:id="7" w:name="_Toc13357_WPSOffice_Level1"/>
    </w:p>
    <w:p w14:paraId="642FF796" w14:textId="77777777" w:rsidR="00757364" w:rsidRDefault="00757364">
      <w:pPr>
        <w:spacing w:beforeLines="100" w:before="240" w:afterLines="100" w:after="240" w:line="480" w:lineRule="exact"/>
        <w:jc w:val="center"/>
        <w:rPr>
          <w:rFonts w:ascii="仿宋_GB2312" w:eastAsia="仿宋_GB2312" w:hAnsi="仿宋_GB2312" w:cs="仿宋_GB2312"/>
          <w:b/>
          <w:bCs/>
          <w:sz w:val="28"/>
        </w:rPr>
      </w:pPr>
    </w:p>
    <w:p w14:paraId="1F3A3446" w14:textId="77777777" w:rsidR="00757364" w:rsidRDefault="00757364">
      <w:pPr>
        <w:spacing w:beforeLines="100" w:before="240" w:afterLines="100" w:after="240" w:line="480" w:lineRule="exact"/>
        <w:jc w:val="center"/>
        <w:rPr>
          <w:rFonts w:ascii="仿宋_GB2312" w:eastAsia="仿宋_GB2312" w:hAnsi="仿宋_GB2312" w:cs="仿宋_GB2312"/>
          <w:b/>
          <w:bCs/>
          <w:sz w:val="28"/>
        </w:rPr>
      </w:pPr>
    </w:p>
    <w:bookmarkEnd w:id="7"/>
    <w:p w14:paraId="16F421CC" w14:textId="77777777" w:rsidR="00757364" w:rsidRDefault="00757364">
      <w:pPr>
        <w:spacing w:line="480" w:lineRule="auto"/>
        <w:rPr>
          <w:rFonts w:ascii="仿宋_GB2312" w:eastAsia="仿宋_GB2312" w:hAnsi="仿宋_GB2312" w:cs="仿宋_GB2312"/>
          <w:sz w:val="28"/>
          <w:szCs w:val="28"/>
        </w:rPr>
      </w:pPr>
    </w:p>
    <w:p w14:paraId="2EC143B6" w14:textId="77777777" w:rsidR="00757364" w:rsidRDefault="00757364">
      <w:pPr>
        <w:spacing w:line="480" w:lineRule="auto"/>
        <w:jc w:val="center"/>
        <w:rPr>
          <w:rFonts w:ascii="仿宋_GB2312" w:eastAsia="仿宋_GB2312" w:hAnsi="仿宋_GB2312" w:cs="仿宋_GB2312"/>
          <w:sz w:val="28"/>
          <w:szCs w:val="28"/>
        </w:rPr>
      </w:pPr>
    </w:p>
    <w:p w14:paraId="474F6439" w14:textId="77777777" w:rsidR="00757364" w:rsidRDefault="00000000">
      <w:pPr>
        <w:spacing w:line="480" w:lineRule="auto"/>
        <w:jc w:val="center"/>
        <w:rPr>
          <w:rFonts w:ascii="方正小标宋简体" w:eastAsia="方正小标宋简体" w:hAnsi="仿宋_GB2312" w:cs="仿宋_GB2312"/>
          <w:sz w:val="28"/>
          <w:szCs w:val="28"/>
          <w:u w:val="single"/>
        </w:rPr>
      </w:pPr>
      <w:r>
        <w:rPr>
          <w:rFonts w:ascii="方正小标宋简体" w:eastAsia="方正小标宋简体" w:hAnsi="仿宋_GB2312" w:cs="仿宋_GB2312" w:hint="eastAsia"/>
          <w:sz w:val="28"/>
          <w:szCs w:val="28"/>
        </w:rPr>
        <w:lastRenderedPageBreak/>
        <w:t>八</w:t>
      </w:r>
      <w:r>
        <w:rPr>
          <w:rFonts w:ascii="方正小标宋简体" w:eastAsia="方正小标宋简体" w:hAnsi="仿宋_GB2312" w:cs="仿宋_GB2312" w:hint="eastAsia"/>
          <w:sz w:val="28"/>
          <w:szCs w:val="28"/>
          <w:u w:val="single"/>
        </w:rPr>
        <w:t>、响应方案</w:t>
      </w:r>
      <w:r>
        <w:rPr>
          <w:rFonts w:ascii="方正小标宋简体" w:eastAsia="方正小标宋简体" w:hAnsi="仿宋_GB2312" w:cs="仿宋_GB2312" w:hint="eastAsia"/>
          <w:color w:val="FF0000"/>
          <w:sz w:val="28"/>
          <w:szCs w:val="28"/>
          <w:u w:val="single"/>
        </w:rPr>
        <w:t>（请参照谈判文件中评审方法，）</w:t>
      </w:r>
    </w:p>
    <w:p w14:paraId="4BC4C702" w14:textId="77777777" w:rsidR="00757364" w:rsidRDefault="00757364">
      <w:pPr>
        <w:pStyle w:val="1"/>
        <w:rPr>
          <w:rFonts w:ascii="仿宋_GB2312" w:eastAsia="仿宋_GB2312" w:hAnsi="仿宋_GB2312" w:cs="仿宋_GB2312"/>
          <w:sz w:val="28"/>
          <w:szCs w:val="28"/>
        </w:rPr>
      </w:pPr>
    </w:p>
    <w:p w14:paraId="57136B92" w14:textId="77777777" w:rsidR="00757364" w:rsidRDefault="00757364">
      <w:pPr>
        <w:spacing w:line="480" w:lineRule="auto"/>
        <w:ind w:firstLineChars="200" w:firstLine="560"/>
        <w:rPr>
          <w:rFonts w:ascii="仿宋_GB2312" w:eastAsia="仿宋_GB2312" w:hAnsi="仿宋_GB2312" w:cs="仿宋_GB2312"/>
          <w:sz w:val="28"/>
          <w:szCs w:val="28"/>
        </w:rPr>
      </w:pPr>
    </w:p>
    <w:p w14:paraId="1F12A3B2" w14:textId="77777777" w:rsidR="00757364" w:rsidRDefault="00757364">
      <w:pPr>
        <w:spacing w:line="560" w:lineRule="exact"/>
        <w:ind w:firstLineChars="200" w:firstLine="560"/>
        <w:jc w:val="center"/>
        <w:rPr>
          <w:rFonts w:ascii="仿宋_GB2312" w:eastAsia="仿宋_GB2312" w:hAnsi="仿宋_GB2312" w:cs="仿宋_GB2312"/>
          <w:b/>
          <w:bCs/>
          <w:sz w:val="28"/>
          <w:szCs w:val="28"/>
        </w:rPr>
      </w:pPr>
      <w:bookmarkStart w:id="8" w:name="_Toc28831_WPSOffice_Level1"/>
    </w:p>
    <w:bookmarkEnd w:id="8"/>
    <w:p w14:paraId="291EAD78" w14:textId="77777777" w:rsidR="00757364" w:rsidRDefault="00757364">
      <w:pPr>
        <w:spacing w:line="360" w:lineRule="auto"/>
        <w:rPr>
          <w:b/>
          <w:bCs/>
        </w:rPr>
      </w:pPr>
    </w:p>
    <w:p w14:paraId="18F1AB37" w14:textId="77777777" w:rsidR="00757364" w:rsidRDefault="00757364">
      <w:pPr>
        <w:rPr>
          <w:rFonts w:ascii="宋体" w:hAnsi="宋体"/>
          <w:bCs/>
          <w:sz w:val="28"/>
          <w:szCs w:val="28"/>
        </w:rPr>
      </w:pPr>
    </w:p>
    <w:sectPr w:rsidR="00757364">
      <w:footerReference w:type="default" r:id="rId9"/>
      <w:footerReference w:type="first" r:id="rId10"/>
      <w:pgSz w:w="11906" w:h="16838"/>
      <w:pgMar w:top="1418" w:right="1418" w:bottom="1418" w:left="1418" w:header="851" w:footer="74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4121" w14:textId="77777777" w:rsidR="008060BA" w:rsidRDefault="008060BA">
      <w:r>
        <w:separator/>
      </w:r>
    </w:p>
  </w:endnote>
  <w:endnote w:type="continuationSeparator" w:id="0">
    <w:p w14:paraId="66E0E76C" w14:textId="77777777" w:rsidR="008060BA" w:rsidRDefault="0080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全真簡中楷">
    <w:altName w:val="宋体"/>
    <w:charset w:val="88"/>
    <w:family w:val="modern"/>
    <w:pitch w:val="default"/>
    <w:sig w:usb0="00000000" w:usb1="00000000" w:usb2="00000010" w:usb3="00000000" w:csb0="00100000"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83006"/>
    </w:sdtPr>
    <w:sdtContent>
      <w:p w14:paraId="559F4019" w14:textId="77777777" w:rsidR="00757364" w:rsidRDefault="00000000">
        <w:pPr>
          <w:pStyle w:val="af"/>
          <w:jc w:val="center"/>
        </w:pPr>
        <w:r>
          <w:fldChar w:fldCharType="begin"/>
        </w:r>
        <w:r>
          <w:instrText>PAGE   \* MERGEFORMAT</w:instrText>
        </w:r>
        <w:r>
          <w:fldChar w:fldCharType="separate"/>
        </w:r>
        <w:r>
          <w:rPr>
            <w:lang w:val="zh-CN"/>
          </w:rPr>
          <w:t>12</w:t>
        </w:r>
        <w:r>
          <w:rPr>
            <w:lang w:val="zh-CN"/>
          </w:rPr>
          <w:fldChar w:fldCharType="end"/>
        </w:r>
      </w:p>
    </w:sdtContent>
  </w:sdt>
  <w:p w14:paraId="596AEDC0" w14:textId="77777777" w:rsidR="00757364" w:rsidRDefault="0075736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17C7" w14:textId="77777777" w:rsidR="00757364" w:rsidRDefault="00757364">
    <w:pPr>
      <w:pStyle w:val="af"/>
    </w:pPr>
  </w:p>
  <w:p w14:paraId="7E1EF0A6" w14:textId="77777777" w:rsidR="00757364" w:rsidRDefault="0075736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5D71" w14:textId="77777777" w:rsidR="008060BA" w:rsidRDefault="008060BA">
      <w:r>
        <w:separator/>
      </w:r>
    </w:p>
  </w:footnote>
  <w:footnote w:type="continuationSeparator" w:id="0">
    <w:p w14:paraId="319AB4D3" w14:textId="77777777" w:rsidR="008060BA" w:rsidRDefault="0080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FC3921"/>
    <w:multiLevelType w:val="singleLevel"/>
    <w:tmpl w:val="D8FC3921"/>
    <w:lvl w:ilvl="0">
      <w:start w:val="1"/>
      <w:numFmt w:val="decimal"/>
      <w:suff w:val="space"/>
      <w:lvlText w:val="%1."/>
      <w:lvlJc w:val="left"/>
    </w:lvl>
  </w:abstractNum>
  <w:abstractNum w:abstractNumId="1" w15:restartNumberingAfterBreak="0">
    <w:nsid w:val="115EB731"/>
    <w:multiLevelType w:val="singleLevel"/>
    <w:tmpl w:val="115EB731"/>
    <w:lvl w:ilvl="0">
      <w:start w:val="1"/>
      <w:numFmt w:val="decimal"/>
      <w:lvlText w:val="%1."/>
      <w:lvlJc w:val="left"/>
      <w:pPr>
        <w:ind w:left="425" w:hanging="425"/>
      </w:pPr>
      <w:rPr>
        <w:rFonts w:hint="default"/>
      </w:rPr>
    </w:lvl>
  </w:abstractNum>
  <w:abstractNum w:abstractNumId="2" w15:restartNumberingAfterBreak="0">
    <w:nsid w:val="212545A6"/>
    <w:multiLevelType w:val="multilevel"/>
    <w:tmpl w:val="212545A6"/>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26853E5"/>
    <w:multiLevelType w:val="multilevel"/>
    <w:tmpl w:val="426853E5"/>
    <w:lvl w:ilvl="0">
      <w:start w:val="7"/>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C341E9F"/>
    <w:multiLevelType w:val="multilevel"/>
    <w:tmpl w:val="4C341E9F"/>
    <w:lvl w:ilvl="0">
      <w:start w:val="7"/>
      <w:numFmt w:val="japaneseCounting"/>
      <w:lvlText w:val="（%1）"/>
      <w:lvlJc w:val="left"/>
      <w:pPr>
        <w:ind w:left="1699" w:hanging="855"/>
      </w:pPr>
      <w:rPr>
        <w:rFonts w:hint="default"/>
      </w:rPr>
    </w:lvl>
    <w:lvl w:ilvl="1">
      <w:start w:val="1"/>
      <w:numFmt w:val="lowerLetter"/>
      <w:lvlText w:val="%2)"/>
      <w:lvlJc w:val="left"/>
      <w:pPr>
        <w:ind w:left="168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5" w15:restartNumberingAfterBreak="0">
    <w:nsid w:val="513A51CF"/>
    <w:multiLevelType w:val="multilevel"/>
    <w:tmpl w:val="513A51C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72E0494C"/>
    <w:multiLevelType w:val="multilevel"/>
    <w:tmpl w:val="72E0494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1506713">
    <w:abstractNumId w:val="2"/>
  </w:num>
  <w:num w:numId="2" w16cid:durableId="1258489511">
    <w:abstractNumId w:val="1"/>
  </w:num>
  <w:num w:numId="3" w16cid:durableId="389888790">
    <w:abstractNumId w:val="3"/>
  </w:num>
  <w:num w:numId="4" w16cid:durableId="1258100772">
    <w:abstractNumId w:val="4"/>
  </w:num>
  <w:num w:numId="5" w16cid:durableId="1659113655">
    <w:abstractNumId w:val="0"/>
  </w:num>
  <w:num w:numId="6" w16cid:durableId="2012677983">
    <w:abstractNumId w:val="5"/>
  </w:num>
  <w:num w:numId="7" w16cid:durableId="1861698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E53C97"/>
    <w:rsid w:val="00000F0A"/>
    <w:rsid w:val="0000113A"/>
    <w:rsid w:val="000130DC"/>
    <w:rsid w:val="00014168"/>
    <w:rsid w:val="000143F1"/>
    <w:rsid w:val="00016421"/>
    <w:rsid w:val="00021634"/>
    <w:rsid w:val="000232BC"/>
    <w:rsid w:val="000250A7"/>
    <w:rsid w:val="00026750"/>
    <w:rsid w:val="0002762C"/>
    <w:rsid w:val="00030992"/>
    <w:rsid w:val="00035C9B"/>
    <w:rsid w:val="000370EB"/>
    <w:rsid w:val="00043EB1"/>
    <w:rsid w:val="000444E2"/>
    <w:rsid w:val="00047ADF"/>
    <w:rsid w:val="00051432"/>
    <w:rsid w:val="000546B2"/>
    <w:rsid w:val="00054713"/>
    <w:rsid w:val="000575FF"/>
    <w:rsid w:val="00062526"/>
    <w:rsid w:val="00063B58"/>
    <w:rsid w:val="000648B6"/>
    <w:rsid w:val="000668F1"/>
    <w:rsid w:val="0007499B"/>
    <w:rsid w:val="00075FBF"/>
    <w:rsid w:val="00082AF2"/>
    <w:rsid w:val="00085A4F"/>
    <w:rsid w:val="00087775"/>
    <w:rsid w:val="00090735"/>
    <w:rsid w:val="00090B13"/>
    <w:rsid w:val="000913D1"/>
    <w:rsid w:val="000A472D"/>
    <w:rsid w:val="000A60CF"/>
    <w:rsid w:val="000B3420"/>
    <w:rsid w:val="000B583C"/>
    <w:rsid w:val="000C2CAC"/>
    <w:rsid w:val="000C3A13"/>
    <w:rsid w:val="000D3059"/>
    <w:rsid w:val="000E33C2"/>
    <w:rsid w:val="000F04B3"/>
    <w:rsid w:val="000F0750"/>
    <w:rsid w:val="000F2574"/>
    <w:rsid w:val="000F2F28"/>
    <w:rsid w:val="000F4E3E"/>
    <w:rsid w:val="000F4E6A"/>
    <w:rsid w:val="000F5CAB"/>
    <w:rsid w:val="00104C83"/>
    <w:rsid w:val="001117B8"/>
    <w:rsid w:val="00113D8F"/>
    <w:rsid w:val="00114D4F"/>
    <w:rsid w:val="00114E7F"/>
    <w:rsid w:val="0011791E"/>
    <w:rsid w:val="00117EA1"/>
    <w:rsid w:val="00126017"/>
    <w:rsid w:val="001260BC"/>
    <w:rsid w:val="00127287"/>
    <w:rsid w:val="00137318"/>
    <w:rsid w:val="001414DA"/>
    <w:rsid w:val="00142F36"/>
    <w:rsid w:val="001434F5"/>
    <w:rsid w:val="00151587"/>
    <w:rsid w:val="0015745D"/>
    <w:rsid w:val="00160B5F"/>
    <w:rsid w:val="00165C7F"/>
    <w:rsid w:val="00166AFF"/>
    <w:rsid w:val="00167AFB"/>
    <w:rsid w:val="00174FF8"/>
    <w:rsid w:val="00176173"/>
    <w:rsid w:val="00177DF9"/>
    <w:rsid w:val="00182B50"/>
    <w:rsid w:val="00184104"/>
    <w:rsid w:val="00190FC5"/>
    <w:rsid w:val="001939BE"/>
    <w:rsid w:val="00195046"/>
    <w:rsid w:val="001A7776"/>
    <w:rsid w:val="001B06B2"/>
    <w:rsid w:val="001B08D7"/>
    <w:rsid w:val="001B5F32"/>
    <w:rsid w:val="001C1602"/>
    <w:rsid w:val="001C2097"/>
    <w:rsid w:val="001C30AA"/>
    <w:rsid w:val="001C5493"/>
    <w:rsid w:val="001D0134"/>
    <w:rsid w:val="001D7F0B"/>
    <w:rsid w:val="001F005A"/>
    <w:rsid w:val="001F101E"/>
    <w:rsid w:val="001F1E3C"/>
    <w:rsid w:val="001F66E4"/>
    <w:rsid w:val="00200A22"/>
    <w:rsid w:val="00202068"/>
    <w:rsid w:val="00211C3D"/>
    <w:rsid w:val="00216BA5"/>
    <w:rsid w:val="0022423E"/>
    <w:rsid w:val="002261ED"/>
    <w:rsid w:val="0023350D"/>
    <w:rsid w:val="002407FA"/>
    <w:rsid w:val="002421E7"/>
    <w:rsid w:val="00243909"/>
    <w:rsid w:val="002553C8"/>
    <w:rsid w:val="00255460"/>
    <w:rsid w:val="00257FC2"/>
    <w:rsid w:val="00273020"/>
    <w:rsid w:val="002868D7"/>
    <w:rsid w:val="00290C22"/>
    <w:rsid w:val="002910EB"/>
    <w:rsid w:val="00292A1D"/>
    <w:rsid w:val="00294798"/>
    <w:rsid w:val="00297DAE"/>
    <w:rsid w:val="002A3DCF"/>
    <w:rsid w:val="002A70F0"/>
    <w:rsid w:val="002B07C7"/>
    <w:rsid w:val="002B18CF"/>
    <w:rsid w:val="002B2105"/>
    <w:rsid w:val="002B273F"/>
    <w:rsid w:val="002B3D0B"/>
    <w:rsid w:val="002E3AB0"/>
    <w:rsid w:val="002E78B9"/>
    <w:rsid w:val="002F1D15"/>
    <w:rsid w:val="002F25EA"/>
    <w:rsid w:val="002F2DE2"/>
    <w:rsid w:val="003001AE"/>
    <w:rsid w:val="00304DFD"/>
    <w:rsid w:val="00312EEB"/>
    <w:rsid w:val="00316507"/>
    <w:rsid w:val="003265E9"/>
    <w:rsid w:val="0032690E"/>
    <w:rsid w:val="003276E5"/>
    <w:rsid w:val="00332A34"/>
    <w:rsid w:val="00335259"/>
    <w:rsid w:val="00336732"/>
    <w:rsid w:val="0034106E"/>
    <w:rsid w:val="00341421"/>
    <w:rsid w:val="003562AC"/>
    <w:rsid w:val="00356BFC"/>
    <w:rsid w:val="00360D90"/>
    <w:rsid w:val="00363A54"/>
    <w:rsid w:val="00365EB2"/>
    <w:rsid w:val="003679CB"/>
    <w:rsid w:val="00375999"/>
    <w:rsid w:val="003766C8"/>
    <w:rsid w:val="00376EB8"/>
    <w:rsid w:val="003778DA"/>
    <w:rsid w:val="00377C3B"/>
    <w:rsid w:val="00382E59"/>
    <w:rsid w:val="003860B6"/>
    <w:rsid w:val="00395265"/>
    <w:rsid w:val="00396011"/>
    <w:rsid w:val="003A1898"/>
    <w:rsid w:val="003A3F84"/>
    <w:rsid w:val="003B6F3F"/>
    <w:rsid w:val="003C2919"/>
    <w:rsid w:val="003D10F2"/>
    <w:rsid w:val="003D36EF"/>
    <w:rsid w:val="003D6A88"/>
    <w:rsid w:val="003F52FB"/>
    <w:rsid w:val="00401F7A"/>
    <w:rsid w:val="004073D3"/>
    <w:rsid w:val="004077A5"/>
    <w:rsid w:val="00411E0E"/>
    <w:rsid w:val="004218B4"/>
    <w:rsid w:val="00425397"/>
    <w:rsid w:val="00425E42"/>
    <w:rsid w:val="00431AE6"/>
    <w:rsid w:val="00431C6D"/>
    <w:rsid w:val="0044056E"/>
    <w:rsid w:val="00440612"/>
    <w:rsid w:val="0044115C"/>
    <w:rsid w:val="00446CCB"/>
    <w:rsid w:val="0044742E"/>
    <w:rsid w:val="00453E52"/>
    <w:rsid w:val="004561AB"/>
    <w:rsid w:val="00456B7D"/>
    <w:rsid w:val="004644B4"/>
    <w:rsid w:val="004648BC"/>
    <w:rsid w:val="00467A47"/>
    <w:rsid w:val="00475A43"/>
    <w:rsid w:val="00475F3C"/>
    <w:rsid w:val="00477DE8"/>
    <w:rsid w:val="00482369"/>
    <w:rsid w:val="004835F9"/>
    <w:rsid w:val="0048599B"/>
    <w:rsid w:val="004929AE"/>
    <w:rsid w:val="00495873"/>
    <w:rsid w:val="004A34E0"/>
    <w:rsid w:val="004A6107"/>
    <w:rsid w:val="004A65CD"/>
    <w:rsid w:val="004A69B0"/>
    <w:rsid w:val="004B25E7"/>
    <w:rsid w:val="004B511F"/>
    <w:rsid w:val="004C5A17"/>
    <w:rsid w:val="004E690C"/>
    <w:rsid w:val="004E7420"/>
    <w:rsid w:val="004F5474"/>
    <w:rsid w:val="00503C7A"/>
    <w:rsid w:val="00506C6D"/>
    <w:rsid w:val="00506E08"/>
    <w:rsid w:val="0051571E"/>
    <w:rsid w:val="00517037"/>
    <w:rsid w:val="00520A6E"/>
    <w:rsid w:val="00523EC0"/>
    <w:rsid w:val="00525A5F"/>
    <w:rsid w:val="00526234"/>
    <w:rsid w:val="0053036D"/>
    <w:rsid w:val="005309C4"/>
    <w:rsid w:val="00535259"/>
    <w:rsid w:val="005432B8"/>
    <w:rsid w:val="005715A6"/>
    <w:rsid w:val="005741DA"/>
    <w:rsid w:val="00574CE6"/>
    <w:rsid w:val="00575A6D"/>
    <w:rsid w:val="00575AC6"/>
    <w:rsid w:val="005852A7"/>
    <w:rsid w:val="005869BC"/>
    <w:rsid w:val="005B2B3A"/>
    <w:rsid w:val="005B30A9"/>
    <w:rsid w:val="005B6748"/>
    <w:rsid w:val="005B6EAC"/>
    <w:rsid w:val="005C54A4"/>
    <w:rsid w:val="005C5BB0"/>
    <w:rsid w:val="005C6038"/>
    <w:rsid w:val="005C6798"/>
    <w:rsid w:val="005D2092"/>
    <w:rsid w:val="005D3312"/>
    <w:rsid w:val="005D6E84"/>
    <w:rsid w:val="005E3949"/>
    <w:rsid w:val="005F6AB0"/>
    <w:rsid w:val="006037E2"/>
    <w:rsid w:val="00605DAD"/>
    <w:rsid w:val="006221D9"/>
    <w:rsid w:val="00623297"/>
    <w:rsid w:val="00625F3C"/>
    <w:rsid w:val="00627B25"/>
    <w:rsid w:val="00633A41"/>
    <w:rsid w:val="00641680"/>
    <w:rsid w:val="00641CC2"/>
    <w:rsid w:val="00646F19"/>
    <w:rsid w:val="00652797"/>
    <w:rsid w:val="00660E0E"/>
    <w:rsid w:val="00671903"/>
    <w:rsid w:val="00674B0F"/>
    <w:rsid w:val="006770EB"/>
    <w:rsid w:val="00677327"/>
    <w:rsid w:val="00690423"/>
    <w:rsid w:val="00693785"/>
    <w:rsid w:val="006937D2"/>
    <w:rsid w:val="006A25F2"/>
    <w:rsid w:val="006A4B5A"/>
    <w:rsid w:val="006B30BD"/>
    <w:rsid w:val="006B39F6"/>
    <w:rsid w:val="006B3F75"/>
    <w:rsid w:val="006B7BFE"/>
    <w:rsid w:val="006C0472"/>
    <w:rsid w:val="006C131B"/>
    <w:rsid w:val="006C3AA4"/>
    <w:rsid w:val="006D6682"/>
    <w:rsid w:val="006E27F0"/>
    <w:rsid w:val="006E33CF"/>
    <w:rsid w:val="006F035A"/>
    <w:rsid w:val="007024C5"/>
    <w:rsid w:val="00702927"/>
    <w:rsid w:val="00705CB2"/>
    <w:rsid w:val="0071033E"/>
    <w:rsid w:val="007229DE"/>
    <w:rsid w:val="00725357"/>
    <w:rsid w:val="00726D10"/>
    <w:rsid w:val="00732CB4"/>
    <w:rsid w:val="0073440A"/>
    <w:rsid w:val="00737B71"/>
    <w:rsid w:val="00741F0F"/>
    <w:rsid w:val="00746B9E"/>
    <w:rsid w:val="00747E22"/>
    <w:rsid w:val="0075108D"/>
    <w:rsid w:val="007532BB"/>
    <w:rsid w:val="00757364"/>
    <w:rsid w:val="00757AF2"/>
    <w:rsid w:val="0076717F"/>
    <w:rsid w:val="00770ABC"/>
    <w:rsid w:val="00777A18"/>
    <w:rsid w:val="007809C3"/>
    <w:rsid w:val="00783501"/>
    <w:rsid w:val="0078675E"/>
    <w:rsid w:val="007876B6"/>
    <w:rsid w:val="0079081A"/>
    <w:rsid w:val="0079260F"/>
    <w:rsid w:val="007A1B29"/>
    <w:rsid w:val="007A2939"/>
    <w:rsid w:val="007A4A24"/>
    <w:rsid w:val="007B3424"/>
    <w:rsid w:val="007B7FB0"/>
    <w:rsid w:val="007C2E08"/>
    <w:rsid w:val="007C55F0"/>
    <w:rsid w:val="007C7341"/>
    <w:rsid w:val="007D43BB"/>
    <w:rsid w:val="007D5EEA"/>
    <w:rsid w:val="007E4BDC"/>
    <w:rsid w:val="007F14E9"/>
    <w:rsid w:val="007F1CB6"/>
    <w:rsid w:val="007F2DEF"/>
    <w:rsid w:val="007F396D"/>
    <w:rsid w:val="007F3E4B"/>
    <w:rsid w:val="007F5D25"/>
    <w:rsid w:val="00800B6F"/>
    <w:rsid w:val="00803FD1"/>
    <w:rsid w:val="008060BA"/>
    <w:rsid w:val="008070C4"/>
    <w:rsid w:val="00807A5C"/>
    <w:rsid w:val="0082168C"/>
    <w:rsid w:val="0082187E"/>
    <w:rsid w:val="00821CDC"/>
    <w:rsid w:val="00821F49"/>
    <w:rsid w:val="00822D97"/>
    <w:rsid w:val="00825EDB"/>
    <w:rsid w:val="00826362"/>
    <w:rsid w:val="0083673A"/>
    <w:rsid w:val="008407BB"/>
    <w:rsid w:val="0084387D"/>
    <w:rsid w:val="00846747"/>
    <w:rsid w:val="00853ED5"/>
    <w:rsid w:val="00854333"/>
    <w:rsid w:val="008546B4"/>
    <w:rsid w:val="008567A1"/>
    <w:rsid w:val="008651A7"/>
    <w:rsid w:val="00867202"/>
    <w:rsid w:val="0087071F"/>
    <w:rsid w:val="00870A28"/>
    <w:rsid w:val="00870CCF"/>
    <w:rsid w:val="0087149D"/>
    <w:rsid w:val="008803AE"/>
    <w:rsid w:val="00890F4C"/>
    <w:rsid w:val="008918A9"/>
    <w:rsid w:val="00891F18"/>
    <w:rsid w:val="008947F8"/>
    <w:rsid w:val="008A0B1C"/>
    <w:rsid w:val="008A175D"/>
    <w:rsid w:val="008A25B0"/>
    <w:rsid w:val="008A4C87"/>
    <w:rsid w:val="008A4E30"/>
    <w:rsid w:val="008A6821"/>
    <w:rsid w:val="008C4485"/>
    <w:rsid w:val="008D5002"/>
    <w:rsid w:val="008E0089"/>
    <w:rsid w:val="008F672B"/>
    <w:rsid w:val="008F6730"/>
    <w:rsid w:val="008F75F5"/>
    <w:rsid w:val="00900693"/>
    <w:rsid w:val="00905A44"/>
    <w:rsid w:val="00906343"/>
    <w:rsid w:val="00923E80"/>
    <w:rsid w:val="009259E3"/>
    <w:rsid w:val="0092626E"/>
    <w:rsid w:val="00930F1F"/>
    <w:rsid w:val="00931FC1"/>
    <w:rsid w:val="00934AAD"/>
    <w:rsid w:val="00940F88"/>
    <w:rsid w:val="00942CB9"/>
    <w:rsid w:val="00944FEA"/>
    <w:rsid w:val="00946785"/>
    <w:rsid w:val="0095340A"/>
    <w:rsid w:val="009625F8"/>
    <w:rsid w:val="0096591B"/>
    <w:rsid w:val="00970706"/>
    <w:rsid w:val="00971A10"/>
    <w:rsid w:val="00983654"/>
    <w:rsid w:val="009944F2"/>
    <w:rsid w:val="009956E3"/>
    <w:rsid w:val="009959E4"/>
    <w:rsid w:val="00996490"/>
    <w:rsid w:val="009969F6"/>
    <w:rsid w:val="009A6812"/>
    <w:rsid w:val="009B2798"/>
    <w:rsid w:val="009B4B74"/>
    <w:rsid w:val="009B61D3"/>
    <w:rsid w:val="009B6996"/>
    <w:rsid w:val="009C4298"/>
    <w:rsid w:val="009C4891"/>
    <w:rsid w:val="009C6DEC"/>
    <w:rsid w:val="009C6EA7"/>
    <w:rsid w:val="009D3894"/>
    <w:rsid w:val="009D5EF3"/>
    <w:rsid w:val="009E0981"/>
    <w:rsid w:val="009E292A"/>
    <w:rsid w:val="009F381B"/>
    <w:rsid w:val="009F3C04"/>
    <w:rsid w:val="009F4365"/>
    <w:rsid w:val="009F6BF3"/>
    <w:rsid w:val="00A01285"/>
    <w:rsid w:val="00A21EB8"/>
    <w:rsid w:val="00A21EF8"/>
    <w:rsid w:val="00A30C40"/>
    <w:rsid w:val="00A30ED6"/>
    <w:rsid w:val="00A3473F"/>
    <w:rsid w:val="00A35129"/>
    <w:rsid w:val="00A36131"/>
    <w:rsid w:val="00A37CC6"/>
    <w:rsid w:val="00A406B2"/>
    <w:rsid w:val="00A42810"/>
    <w:rsid w:val="00A473EF"/>
    <w:rsid w:val="00A5311C"/>
    <w:rsid w:val="00A635CC"/>
    <w:rsid w:val="00A65272"/>
    <w:rsid w:val="00A65ABC"/>
    <w:rsid w:val="00A67D27"/>
    <w:rsid w:val="00A703DE"/>
    <w:rsid w:val="00A753F5"/>
    <w:rsid w:val="00A75564"/>
    <w:rsid w:val="00A8142E"/>
    <w:rsid w:val="00A82D4A"/>
    <w:rsid w:val="00A83EBF"/>
    <w:rsid w:val="00A8527A"/>
    <w:rsid w:val="00A879E9"/>
    <w:rsid w:val="00AA537F"/>
    <w:rsid w:val="00AA5C79"/>
    <w:rsid w:val="00AB0034"/>
    <w:rsid w:val="00AB7315"/>
    <w:rsid w:val="00AC4DA9"/>
    <w:rsid w:val="00AD10B8"/>
    <w:rsid w:val="00AE7D1F"/>
    <w:rsid w:val="00AE7E72"/>
    <w:rsid w:val="00AF0530"/>
    <w:rsid w:val="00AF10B5"/>
    <w:rsid w:val="00AF202B"/>
    <w:rsid w:val="00AF7135"/>
    <w:rsid w:val="00B02CD9"/>
    <w:rsid w:val="00B05C24"/>
    <w:rsid w:val="00B11514"/>
    <w:rsid w:val="00B123E3"/>
    <w:rsid w:val="00B15D61"/>
    <w:rsid w:val="00B22394"/>
    <w:rsid w:val="00B2364D"/>
    <w:rsid w:val="00B27F6B"/>
    <w:rsid w:val="00B30FD5"/>
    <w:rsid w:val="00B314FA"/>
    <w:rsid w:val="00B34BDF"/>
    <w:rsid w:val="00B44A06"/>
    <w:rsid w:val="00B46BE1"/>
    <w:rsid w:val="00B50336"/>
    <w:rsid w:val="00B536C8"/>
    <w:rsid w:val="00B53B7F"/>
    <w:rsid w:val="00B62B96"/>
    <w:rsid w:val="00B63D3E"/>
    <w:rsid w:val="00B66BBD"/>
    <w:rsid w:val="00B7082A"/>
    <w:rsid w:val="00B775D1"/>
    <w:rsid w:val="00B8750D"/>
    <w:rsid w:val="00B95297"/>
    <w:rsid w:val="00B95BF6"/>
    <w:rsid w:val="00BA0FBC"/>
    <w:rsid w:val="00BA28FE"/>
    <w:rsid w:val="00BA3D89"/>
    <w:rsid w:val="00BA4781"/>
    <w:rsid w:val="00BB0162"/>
    <w:rsid w:val="00BB31D1"/>
    <w:rsid w:val="00BB5925"/>
    <w:rsid w:val="00BC1FF2"/>
    <w:rsid w:val="00BC250C"/>
    <w:rsid w:val="00BD15B8"/>
    <w:rsid w:val="00BD3238"/>
    <w:rsid w:val="00BD3DFD"/>
    <w:rsid w:val="00BD3ECB"/>
    <w:rsid w:val="00BD4859"/>
    <w:rsid w:val="00BD5D39"/>
    <w:rsid w:val="00BE3F28"/>
    <w:rsid w:val="00BE5488"/>
    <w:rsid w:val="00BF267F"/>
    <w:rsid w:val="00C034F5"/>
    <w:rsid w:val="00C04D4A"/>
    <w:rsid w:val="00C10052"/>
    <w:rsid w:val="00C11EE2"/>
    <w:rsid w:val="00C31D23"/>
    <w:rsid w:val="00C369F8"/>
    <w:rsid w:val="00C414F6"/>
    <w:rsid w:val="00C519CF"/>
    <w:rsid w:val="00C65BA6"/>
    <w:rsid w:val="00C660EC"/>
    <w:rsid w:val="00C72998"/>
    <w:rsid w:val="00C86A6E"/>
    <w:rsid w:val="00C86CD7"/>
    <w:rsid w:val="00C876CB"/>
    <w:rsid w:val="00C946AB"/>
    <w:rsid w:val="00CA2AD4"/>
    <w:rsid w:val="00CA4F3F"/>
    <w:rsid w:val="00CB36BD"/>
    <w:rsid w:val="00CB3F6E"/>
    <w:rsid w:val="00CB49C3"/>
    <w:rsid w:val="00CC23CB"/>
    <w:rsid w:val="00CC3D93"/>
    <w:rsid w:val="00CD0D4C"/>
    <w:rsid w:val="00CD4086"/>
    <w:rsid w:val="00CD78FC"/>
    <w:rsid w:val="00CF1D7C"/>
    <w:rsid w:val="00CF643E"/>
    <w:rsid w:val="00D02048"/>
    <w:rsid w:val="00D03CA6"/>
    <w:rsid w:val="00D200D9"/>
    <w:rsid w:val="00D24424"/>
    <w:rsid w:val="00D37267"/>
    <w:rsid w:val="00D42924"/>
    <w:rsid w:val="00D51391"/>
    <w:rsid w:val="00D53F7B"/>
    <w:rsid w:val="00D61084"/>
    <w:rsid w:val="00D66276"/>
    <w:rsid w:val="00D74248"/>
    <w:rsid w:val="00D75668"/>
    <w:rsid w:val="00D8064E"/>
    <w:rsid w:val="00D82FE3"/>
    <w:rsid w:val="00D873F6"/>
    <w:rsid w:val="00D9067E"/>
    <w:rsid w:val="00D926DA"/>
    <w:rsid w:val="00DB1DE6"/>
    <w:rsid w:val="00DB22F6"/>
    <w:rsid w:val="00DB7D7B"/>
    <w:rsid w:val="00DC0B4C"/>
    <w:rsid w:val="00DC1C2F"/>
    <w:rsid w:val="00DC5C8A"/>
    <w:rsid w:val="00DC6DC2"/>
    <w:rsid w:val="00DC7F98"/>
    <w:rsid w:val="00DD116B"/>
    <w:rsid w:val="00DD24E5"/>
    <w:rsid w:val="00DD3D66"/>
    <w:rsid w:val="00DD3FD2"/>
    <w:rsid w:val="00DD48E7"/>
    <w:rsid w:val="00DD508E"/>
    <w:rsid w:val="00DE1BF5"/>
    <w:rsid w:val="00DE1C43"/>
    <w:rsid w:val="00DE2F12"/>
    <w:rsid w:val="00DE58C3"/>
    <w:rsid w:val="00DE7C82"/>
    <w:rsid w:val="00DF5FD6"/>
    <w:rsid w:val="00E03D1A"/>
    <w:rsid w:val="00E04D63"/>
    <w:rsid w:val="00E05967"/>
    <w:rsid w:val="00E0608F"/>
    <w:rsid w:val="00E12427"/>
    <w:rsid w:val="00E200A3"/>
    <w:rsid w:val="00E27D5F"/>
    <w:rsid w:val="00E30D63"/>
    <w:rsid w:val="00E3628C"/>
    <w:rsid w:val="00E41326"/>
    <w:rsid w:val="00E41EC8"/>
    <w:rsid w:val="00E446CD"/>
    <w:rsid w:val="00E460C6"/>
    <w:rsid w:val="00E46202"/>
    <w:rsid w:val="00E525C6"/>
    <w:rsid w:val="00E53C97"/>
    <w:rsid w:val="00E57E9E"/>
    <w:rsid w:val="00E6158B"/>
    <w:rsid w:val="00E6593E"/>
    <w:rsid w:val="00E66282"/>
    <w:rsid w:val="00E72308"/>
    <w:rsid w:val="00E72BF9"/>
    <w:rsid w:val="00E74952"/>
    <w:rsid w:val="00E758F6"/>
    <w:rsid w:val="00E842B3"/>
    <w:rsid w:val="00E84CB4"/>
    <w:rsid w:val="00E87132"/>
    <w:rsid w:val="00E90BED"/>
    <w:rsid w:val="00E93BBC"/>
    <w:rsid w:val="00E9474C"/>
    <w:rsid w:val="00E95983"/>
    <w:rsid w:val="00EA35AE"/>
    <w:rsid w:val="00EA40E5"/>
    <w:rsid w:val="00EB1164"/>
    <w:rsid w:val="00EB260E"/>
    <w:rsid w:val="00EB4082"/>
    <w:rsid w:val="00EB66CE"/>
    <w:rsid w:val="00EC682D"/>
    <w:rsid w:val="00ED1B94"/>
    <w:rsid w:val="00ED45C6"/>
    <w:rsid w:val="00ED5DF5"/>
    <w:rsid w:val="00ED7DFE"/>
    <w:rsid w:val="00EE0997"/>
    <w:rsid w:val="00EE499B"/>
    <w:rsid w:val="00F0217A"/>
    <w:rsid w:val="00F037D1"/>
    <w:rsid w:val="00F0676D"/>
    <w:rsid w:val="00F1125C"/>
    <w:rsid w:val="00F15A07"/>
    <w:rsid w:val="00F207D9"/>
    <w:rsid w:val="00F20D84"/>
    <w:rsid w:val="00F312B3"/>
    <w:rsid w:val="00F312DF"/>
    <w:rsid w:val="00F34A0F"/>
    <w:rsid w:val="00F375CF"/>
    <w:rsid w:val="00F37A7A"/>
    <w:rsid w:val="00F50168"/>
    <w:rsid w:val="00F54059"/>
    <w:rsid w:val="00F558D0"/>
    <w:rsid w:val="00F62BA9"/>
    <w:rsid w:val="00F65B5F"/>
    <w:rsid w:val="00F67CC2"/>
    <w:rsid w:val="00F70B5B"/>
    <w:rsid w:val="00F73826"/>
    <w:rsid w:val="00F73A6B"/>
    <w:rsid w:val="00F75A95"/>
    <w:rsid w:val="00F7706F"/>
    <w:rsid w:val="00F81CC1"/>
    <w:rsid w:val="00F828B1"/>
    <w:rsid w:val="00F842CA"/>
    <w:rsid w:val="00F92F8C"/>
    <w:rsid w:val="00FA0DB6"/>
    <w:rsid w:val="00FA5A73"/>
    <w:rsid w:val="00FA77CC"/>
    <w:rsid w:val="00FB2741"/>
    <w:rsid w:val="00FB4670"/>
    <w:rsid w:val="00FB7408"/>
    <w:rsid w:val="00FC0183"/>
    <w:rsid w:val="00FC256E"/>
    <w:rsid w:val="00FC4EBD"/>
    <w:rsid w:val="00FC5CBD"/>
    <w:rsid w:val="00FD5E52"/>
    <w:rsid w:val="00FD6873"/>
    <w:rsid w:val="00FE09C5"/>
    <w:rsid w:val="00FF0DDA"/>
    <w:rsid w:val="00FF215E"/>
    <w:rsid w:val="00FF6DD5"/>
    <w:rsid w:val="01D05165"/>
    <w:rsid w:val="043E3047"/>
    <w:rsid w:val="05B10E6F"/>
    <w:rsid w:val="07821BE8"/>
    <w:rsid w:val="086C2221"/>
    <w:rsid w:val="0914179B"/>
    <w:rsid w:val="0AD812A7"/>
    <w:rsid w:val="0B7109C2"/>
    <w:rsid w:val="0C746753"/>
    <w:rsid w:val="0D57246F"/>
    <w:rsid w:val="0DB33701"/>
    <w:rsid w:val="0E07080F"/>
    <w:rsid w:val="11821615"/>
    <w:rsid w:val="12FB2185"/>
    <w:rsid w:val="1435390A"/>
    <w:rsid w:val="171D187D"/>
    <w:rsid w:val="18E97F09"/>
    <w:rsid w:val="1A2F2188"/>
    <w:rsid w:val="1AB214E3"/>
    <w:rsid w:val="1B7A2F0A"/>
    <w:rsid w:val="1FAF0764"/>
    <w:rsid w:val="200B1262"/>
    <w:rsid w:val="22E23A77"/>
    <w:rsid w:val="242C183B"/>
    <w:rsid w:val="251E0645"/>
    <w:rsid w:val="2BF80676"/>
    <w:rsid w:val="2CA85564"/>
    <w:rsid w:val="2E031810"/>
    <w:rsid w:val="2EE9014E"/>
    <w:rsid w:val="2F832C85"/>
    <w:rsid w:val="31124E12"/>
    <w:rsid w:val="31186E37"/>
    <w:rsid w:val="315D66B5"/>
    <w:rsid w:val="32643D9D"/>
    <w:rsid w:val="3423200B"/>
    <w:rsid w:val="34803BBB"/>
    <w:rsid w:val="359B299F"/>
    <w:rsid w:val="37687528"/>
    <w:rsid w:val="38B50567"/>
    <w:rsid w:val="39F06807"/>
    <w:rsid w:val="3B2472B8"/>
    <w:rsid w:val="3E1127E3"/>
    <w:rsid w:val="3F11570E"/>
    <w:rsid w:val="41144350"/>
    <w:rsid w:val="416F22DE"/>
    <w:rsid w:val="44D8126F"/>
    <w:rsid w:val="475C16FB"/>
    <w:rsid w:val="4EE51A05"/>
    <w:rsid w:val="4F3A1026"/>
    <w:rsid w:val="4FDF6855"/>
    <w:rsid w:val="52206DAE"/>
    <w:rsid w:val="54811B42"/>
    <w:rsid w:val="58D069C5"/>
    <w:rsid w:val="59DE08D6"/>
    <w:rsid w:val="5C147475"/>
    <w:rsid w:val="5DF03C66"/>
    <w:rsid w:val="5F1D4538"/>
    <w:rsid w:val="602A4D22"/>
    <w:rsid w:val="60954120"/>
    <w:rsid w:val="60AC6900"/>
    <w:rsid w:val="64DC5C1F"/>
    <w:rsid w:val="680D106A"/>
    <w:rsid w:val="6AAB53B4"/>
    <w:rsid w:val="6AFF7D08"/>
    <w:rsid w:val="6C1A634D"/>
    <w:rsid w:val="6D88378A"/>
    <w:rsid w:val="6E414065"/>
    <w:rsid w:val="6F264369"/>
    <w:rsid w:val="74032B6D"/>
    <w:rsid w:val="75083251"/>
    <w:rsid w:val="750D5C8A"/>
    <w:rsid w:val="7D6C1836"/>
    <w:rsid w:val="7DA21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8408A"/>
  <w15:docId w15:val="{03D8E754-B9C2-433F-8224-0E43AE8C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imes New Roman" w:eastAsia="宋体" w:hAnsi="Times New Roman" w:cs="Times New Roman"/>
      <w:szCs w:val="24"/>
    </w:rPr>
  </w:style>
  <w:style w:type="paragraph" w:styleId="a5">
    <w:name w:val="annotation text"/>
    <w:basedOn w:val="a"/>
    <w:link w:val="a6"/>
    <w:uiPriority w:val="99"/>
    <w:unhideWhenUsed/>
    <w:qFormat/>
    <w:pPr>
      <w:jc w:val="left"/>
    </w:pPr>
  </w:style>
  <w:style w:type="paragraph" w:styleId="a7">
    <w:name w:val="Body Text"/>
    <w:basedOn w:val="a"/>
    <w:link w:val="a8"/>
    <w:qFormat/>
    <w:pPr>
      <w:spacing w:after="120"/>
    </w:pPr>
    <w:rPr>
      <w:rFonts w:ascii="Calibri" w:eastAsia="宋体" w:hAnsi="Calibri" w:cs="黑体"/>
      <w:szCs w:val="24"/>
    </w:r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b">
    <w:name w:val="Plain Text"/>
    <w:basedOn w:val="a"/>
    <w:link w:val="ac"/>
    <w:qFormat/>
    <w:pPr>
      <w:adjustRightInd w:val="0"/>
      <w:spacing w:line="312" w:lineRule="atLeast"/>
      <w:textAlignment w:val="baseline"/>
    </w:pPr>
    <w:rPr>
      <w:rFonts w:ascii="宋体" w:eastAsia="宋体" w:hAnsi="Courier New" w:cs="Times New Roman"/>
      <w:kern w:val="0"/>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3">
    <w:name w:val="footnote text"/>
    <w:basedOn w:val="a"/>
    <w:link w:val="af4"/>
    <w:uiPriority w:val="99"/>
    <w:semiHidden/>
    <w:unhideWhenUsed/>
    <w:qFormat/>
    <w:pPr>
      <w:snapToGrid w:val="0"/>
      <w:jc w:val="left"/>
    </w:pPr>
    <w:rPr>
      <w:rFonts w:ascii="Times New Roman" w:eastAsia="宋体" w:hAnsi="Times New Roman" w:cs="Times New Roman"/>
      <w:sz w:val="18"/>
      <w:szCs w:val="18"/>
    </w:rPr>
  </w:style>
  <w:style w:type="paragraph" w:styleId="TOC2">
    <w:name w:val="toc 2"/>
    <w:basedOn w:val="a"/>
    <w:next w:val="a"/>
    <w:uiPriority w:val="39"/>
    <w:unhideWhenUsed/>
    <w:qFormat/>
    <w:pPr>
      <w:ind w:leftChars="200" w:left="420"/>
    </w:pPr>
  </w:style>
  <w:style w:type="paragraph" w:styleId="af5">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5"/>
    <w:next w:val="a5"/>
    <w:link w:val="af7"/>
    <w:uiPriority w:val="99"/>
    <w:semiHidden/>
    <w:unhideWhenUsed/>
    <w:qFormat/>
    <w:rPr>
      <w:b/>
      <w:bCs/>
    </w:rPr>
  </w:style>
  <w:style w:type="paragraph" w:styleId="21">
    <w:name w:val="Body Text First Indent 2"/>
    <w:basedOn w:val="a9"/>
    <w:link w:val="22"/>
    <w:qFormat/>
    <w:pPr>
      <w:ind w:firstLineChars="200" w:firstLine="420"/>
    </w:pPr>
    <w:rPr>
      <w:rFonts w:ascii="Times New Roman" w:eastAsia="宋体" w:hAnsi="Times New Roman" w:cs="Times New Roman"/>
      <w:szCs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0"/>
    <w:qFormat/>
  </w:style>
  <w:style w:type="character" w:styleId="afb">
    <w:name w:val="FollowedHyperlink"/>
    <w:basedOn w:val="a0"/>
    <w:uiPriority w:val="99"/>
    <w:semiHidden/>
    <w:unhideWhenUsed/>
    <w:qFormat/>
    <w:rPr>
      <w:color w:val="800080" w:themeColor="followedHyperlink"/>
      <w:u w:val="single"/>
    </w:rPr>
  </w:style>
  <w:style w:type="character" w:styleId="afc">
    <w:name w:val="Hyperlink"/>
    <w:basedOn w:val="a0"/>
    <w:uiPriority w:val="99"/>
    <w:unhideWhenUsed/>
    <w:qFormat/>
    <w:rPr>
      <w:color w:val="0000FF" w:themeColor="hyperlink"/>
      <w:u w:val="single"/>
    </w:rPr>
  </w:style>
  <w:style w:type="character" w:styleId="afd">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fe">
    <w:name w:val="List Paragraph"/>
    <w:basedOn w:val="a"/>
    <w:uiPriority w:val="34"/>
    <w:qFormat/>
    <w:pPr>
      <w:ind w:firstLineChars="200" w:firstLine="420"/>
    </w:p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qFormat/>
    <w:pPr>
      <w:tabs>
        <w:tab w:val="left" w:pos="1134"/>
      </w:tabs>
      <w:spacing w:before="100" w:after="0" w:line="400" w:lineRule="exact"/>
    </w:pPr>
    <w:rPr>
      <w:rFonts w:ascii="Times New Roman" w:eastAsia="黑体" w:hAnsi="Times New Roman" w:cs="Times New Roman"/>
      <w:b w:val="0"/>
      <w:bCs w:val="0"/>
      <w:sz w:val="28"/>
      <w:szCs w:val="20"/>
    </w:rPr>
  </w:style>
  <w:style w:type="character" w:customStyle="1" w:styleId="Char">
    <w:name w:val="日期 Char"/>
    <w:basedOn w:val="a0"/>
    <w:link w:val="11"/>
    <w:qFormat/>
    <w:rPr>
      <w:rFonts w:ascii="宋体" w:eastAsia="宋体" w:hAnsi="Times New Roman" w:cs="Times New Roman"/>
      <w:kern w:val="0"/>
      <w:sz w:val="24"/>
      <w:szCs w:val="20"/>
    </w:rPr>
  </w:style>
  <w:style w:type="paragraph" w:customStyle="1" w:styleId="11">
    <w:name w:val="日期1"/>
    <w:basedOn w:val="a"/>
    <w:next w:val="a"/>
    <w:link w:val="Char"/>
    <w:qFormat/>
    <w:pPr>
      <w:adjustRightInd w:val="0"/>
      <w:spacing w:line="360" w:lineRule="atLeast"/>
    </w:pPr>
    <w:rPr>
      <w:rFonts w:ascii="宋体" w:eastAsia="宋体" w:hAnsi="Times New Roman" w:cs="Times New Roman"/>
      <w:kern w:val="0"/>
      <w:sz w:val="24"/>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批注框文本 字符"/>
    <w:basedOn w:val="a0"/>
    <w:link w:val="ad"/>
    <w:uiPriority w:val="99"/>
    <w:semiHidden/>
    <w:qFormat/>
    <w:rPr>
      <w:sz w:val="18"/>
      <w:szCs w:val="18"/>
    </w:rPr>
  </w:style>
  <w:style w:type="paragraph" w:customStyle="1" w:styleId="23">
    <w:name w:val="日期2"/>
    <w:basedOn w:val="a"/>
    <w:next w:val="a"/>
    <w:qFormat/>
    <w:pPr>
      <w:ind w:leftChars="2500" w:left="100"/>
    </w:pPr>
    <w:rPr>
      <w:rFonts w:ascii="宋体" w:eastAsia="宋体" w:hAnsi="宋体" w:cs="Times New Roman"/>
      <w:b/>
      <w:kern w:val="0"/>
      <w:sz w:val="28"/>
      <w:szCs w:val="20"/>
      <w:lang w:val="zh-CN"/>
    </w:rPr>
  </w:style>
  <w:style w:type="paragraph" w:customStyle="1" w:styleId="WPSOffice1">
    <w:name w:val="WPSOffice手动目录 1"/>
    <w:qFormat/>
  </w:style>
  <w:style w:type="character" w:customStyle="1" w:styleId="a8">
    <w:name w:val="正文文本 字符"/>
    <w:basedOn w:val="a0"/>
    <w:link w:val="a7"/>
    <w:qFormat/>
    <w:rPr>
      <w:rFonts w:ascii="Calibri" w:eastAsia="宋体" w:hAnsi="Calibri" w:cs="黑体"/>
      <w:kern w:val="2"/>
      <w:sz w:val="21"/>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font01">
    <w:name w:val="font01"/>
    <w:basedOn w:val="a0"/>
    <w:qFormat/>
    <w:rPr>
      <w:rFonts w:ascii="宋体" w:eastAsia="宋体" w:hAnsi="宋体" w:cs="宋体" w:hint="eastAsia"/>
      <w:color w:val="000000"/>
      <w:sz w:val="32"/>
      <w:szCs w:val="32"/>
      <w:u w:val="none"/>
      <w:vertAlign w:val="subscript"/>
    </w:rPr>
  </w:style>
  <w:style w:type="character" w:customStyle="1" w:styleId="font21">
    <w:name w:val="font21"/>
    <w:basedOn w:val="a0"/>
    <w:qFormat/>
    <w:rPr>
      <w:rFonts w:ascii="宋体" w:eastAsia="宋体" w:hAnsi="宋体" w:cs="宋体" w:hint="eastAsia"/>
      <w:color w:val="000000"/>
      <w:sz w:val="32"/>
      <w:szCs w:val="32"/>
      <w:u w:val="none"/>
      <w:vertAlign w:val="superscript"/>
    </w:rPr>
  </w:style>
  <w:style w:type="paragraph" w:customStyle="1" w:styleId="Default">
    <w:name w:val="Default"/>
    <w:basedOn w:val="a"/>
    <w:next w:val="af3"/>
    <w:qFormat/>
    <w:pPr>
      <w:autoSpaceDE w:val="0"/>
      <w:autoSpaceDN w:val="0"/>
      <w:adjustRightInd w:val="0"/>
      <w:jc w:val="left"/>
    </w:pPr>
    <w:rPr>
      <w:rFonts w:ascii="宋体" w:eastAsia="宋体" w:hAnsi="Calibri" w:cs="Times New Roman" w:hint="eastAsia"/>
      <w:color w:val="000000"/>
      <w:kern w:val="0"/>
      <w:sz w:val="24"/>
      <w:szCs w:val="24"/>
    </w:rPr>
  </w:style>
  <w:style w:type="character" w:customStyle="1" w:styleId="af4">
    <w:name w:val="脚注文本 字符"/>
    <w:basedOn w:val="a0"/>
    <w:link w:val="af3"/>
    <w:qFormat/>
    <w:rPr>
      <w:kern w:val="2"/>
      <w:sz w:val="18"/>
      <w:szCs w:val="18"/>
    </w:rPr>
  </w:style>
  <w:style w:type="paragraph" w:customStyle="1" w:styleId="TableParagraph">
    <w:name w:val="Table Paragraph"/>
    <w:basedOn w:val="a"/>
    <w:qFormat/>
    <w:pPr>
      <w:autoSpaceDE w:val="0"/>
      <w:autoSpaceDN w:val="0"/>
      <w:jc w:val="left"/>
    </w:pPr>
    <w:rPr>
      <w:rFonts w:ascii="宋体" w:eastAsia="宋体" w:hAnsi="宋体" w:cs="Times New Roman" w:hint="eastAsia"/>
      <w:kern w:val="0"/>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6">
    <w:name w:val="批注文字 字符"/>
    <w:basedOn w:val="a0"/>
    <w:link w:val="a5"/>
    <w:uiPriority w:val="99"/>
    <w:qFormat/>
    <w:rPr>
      <w:rFonts w:asciiTheme="minorHAnsi" w:eastAsiaTheme="minorEastAsia" w:hAnsiTheme="minorHAnsi" w:cstheme="minorBidi"/>
      <w:kern w:val="2"/>
      <w:sz w:val="21"/>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kern w:val="2"/>
      <w:sz w:val="21"/>
      <w:szCs w:val="22"/>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c">
    <w:name w:val="纯文本 字符"/>
    <w:basedOn w:val="a0"/>
    <w:link w:val="ab"/>
    <w:qFormat/>
    <w:rPr>
      <w:rFonts w:ascii="宋体" w:hAnsi="Courier New"/>
      <w:sz w:val="21"/>
      <w:szCs w:val="21"/>
    </w:rPr>
  </w:style>
  <w:style w:type="character" w:customStyle="1" w:styleId="a4">
    <w:name w:val="正文缩进 字符"/>
    <w:link w:val="a3"/>
    <w:qFormat/>
    <w:locked/>
    <w:rPr>
      <w:kern w:val="2"/>
      <w:sz w:val="21"/>
      <w:szCs w:val="24"/>
    </w:rPr>
  </w:style>
  <w:style w:type="paragraph" w:customStyle="1" w:styleId="ParticularsSlip">
    <w:name w:val="Particulars Slip"/>
    <w:basedOn w:val="a"/>
    <w:qFormat/>
    <w:pPr>
      <w:tabs>
        <w:tab w:val="left" w:pos="2160"/>
        <w:tab w:val="left" w:pos="2520"/>
        <w:tab w:val="left" w:pos="2880"/>
        <w:tab w:val="left" w:pos="3240"/>
        <w:tab w:val="left" w:pos="3600"/>
        <w:tab w:val="left" w:pos="3960"/>
      </w:tabs>
    </w:pPr>
    <w:rPr>
      <w:rFonts w:ascii="全真簡中楷" w:eastAsia="全真簡中楷" w:hAnsi="Times New Roman" w:cs="Times New Roman"/>
      <w:snapToGrid w:val="0"/>
      <w:kern w:val="0"/>
      <w:sz w:val="28"/>
      <w:szCs w:val="20"/>
      <w:lang w:val="en-GB" w:eastAsia="en-US"/>
    </w:rPr>
  </w:style>
  <w:style w:type="character" w:customStyle="1" w:styleId="aa">
    <w:name w:val="正文文本缩进 字符"/>
    <w:basedOn w:val="a0"/>
    <w:link w:val="a9"/>
    <w:uiPriority w:val="99"/>
    <w:semiHidden/>
    <w:qFormat/>
    <w:rPr>
      <w:rFonts w:asciiTheme="minorHAnsi" w:eastAsiaTheme="minorEastAsia" w:hAnsiTheme="minorHAnsi" w:cstheme="minorBidi"/>
      <w:kern w:val="2"/>
      <w:sz w:val="21"/>
      <w:szCs w:val="22"/>
    </w:rPr>
  </w:style>
  <w:style w:type="character" w:customStyle="1" w:styleId="22">
    <w:name w:val="正文文本首行缩进 2 字符"/>
    <w:basedOn w:val="aa"/>
    <w:link w:val="21"/>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s.cofcotunh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A909-6926-4B51-B1C4-C1649E22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1685</Words>
  <Characters>9610</Characters>
  <Application>Microsoft Office Word</Application>
  <DocSecurity>0</DocSecurity>
  <Lines>80</Lines>
  <Paragraphs>22</Paragraphs>
  <ScaleCrop>false</ScaleCrop>
  <Company>微软中国</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COFCO\zhucs</dc:creator>
  <cp:lastModifiedBy>路明 井</cp:lastModifiedBy>
  <cp:revision>4</cp:revision>
  <cp:lastPrinted>2022-10-04T07:04:00Z</cp:lastPrinted>
  <dcterms:created xsi:type="dcterms:W3CDTF">2023-11-30T07:17:00Z</dcterms:created>
  <dcterms:modified xsi:type="dcterms:W3CDTF">2023-12-01T05:40:00Z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D0DB1D9E76F44681A104AD7D5335DB63</vt:lpwstr>
  </property>
</Properties>
</file>